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MDOC Committee Meeting</w:t>
      </w:r>
      <w:r w:rsidR="002E55C4">
        <w:rPr>
          <w:b/>
        </w:rPr>
        <w:t xml:space="preserve"> </w:t>
      </w:r>
      <w:r w:rsidR="00DB2D98">
        <w:rPr>
          <w:b/>
        </w:rPr>
        <w:t>22nd</w:t>
      </w:r>
      <w:r w:rsidR="00D337CA">
        <w:rPr>
          <w:b/>
        </w:rPr>
        <w:t xml:space="preserve"> </w:t>
      </w:r>
      <w:r w:rsidR="00DB2D98">
        <w:rPr>
          <w:b/>
        </w:rPr>
        <w:t>July</w:t>
      </w:r>
      <w:r w:rsidR="00DD2AB8">
        <w:rPr>
          <w:b/>
        </w:rPr>
        <w:t xml:space="preserve"> </w:t>
      </w:r>
      <w:r w:rsidR="00FC59CC">
        <w:rPr>
          <w:b/>
        </w:rPr>
        <w:t>201</w:t>
      </w:r>
      <w:r w:rsidR="00CE0F5C">
        <w:rPr>
          <w:b/>
        </w:rPr>
        <w:t>9</w:t>
      </w:r>
    </w:p>
    <w:p w:rsidR="00066B61" w:rsidRDefault="002129A3" w:rsidP="000B4A5A">
      <w:r w:rsidRPr="002129A3">
        <w:rPr>
          <w:b/>
        </w:rPr>
        <w:t>Present</w:t>
      </w:r>
      <w:r w:rsidR="008C1176">
        <w:rPr>
          <w:b/>
        </w:rPr>
        <w:t>:</w:t>
      </w:r>
      <w:r w:rsidR="00CE0F5C" w:rsidRPr="00CE0F5C">
        <w:t xml:space="preserve"> </w:t>
      </w:r>
      <w:r w:rsidR="00CE0F5C">
        <w:t>Marie Roberts (Chair),</w:t>
      </w:r>
      <w:r w:rsidR="00BD7B41" w:rsidRPr="00BD7B41">
        <w:t xml:space="preserve"> </w:t>
      </w:r>
      <w:r w:rsidR="008B4056">
        <w:t>Sue</w:t>
      </w:r>
      <w:r w:rsidR="00BD7B41">
        <w:t xml:space="preserve"> </w:t>
      </w:r>
      <w:proofErr w:type="spellStart"/>
      <w:r w:rsidR="008B4056">
        <w:t>Birkinshaw</w:t>
      </w:r>
      <w:proofErr w:type="spellEnd"/>
      <w:r w:rsidR="0054502E">
        <w:t>,</w:t>
      </w:r>
      <w:r w:rsidR="00066B61">
        <w:t xml:space="preserve"> </w:t>
      </w:r>
      <w:r w:rsidR="007440EF">
        <w:t xml:space="preserve">Trevor </w:t>
      </w:r>
      <w:proofErr w:type="spellStart"/>
      <w:r w:rsidR="007440EF">
        <w:t>Hindle</w:t>
      </w:r>
      <w:proofErr w:type="spellEnd"/>
      <w:r w:rsidR="007440EF">
        <w:t xml:space="preserve">, </w:t>
      </w:r>
      <w:r>
        <w:t>Tony Wagg (Secretary),</w:t>
      </w:r>
      <w:r w:rsidR="00066B61">
        <w:t xml:space="preserve"> </w:t>
      </w:r>
      <w:r w:rsidR="00CE0F5C">
        <w:t>Kath Speak</w:t>
      </w:r>
      <w:r w:rsidR="00E91D85">
        <w:t xml:space="preserve">, </w:t>
      </w:r>
      <w:r w:rsidR="00DD5CC9">
        <w:t xml:space="preserve">Eddie Speak, Pete Lomas, </w:t>
      </w:r>
      <w:r w:rsidR="00064F61">
        <w:t>R</w:t>
      </w:r>
      <w:r w:rsidR="00DD5CC9">
        <w:t xml:space="preserve">ae Lomas, Ian </w:t>
      </w:r>
      <w:proofErr w:type="spellStart"/>
      <w:r w:rsidR="00DD5CC9">
        <w:t>Gilliver</w:t>
      </w:r>
      <w:proofErr w:type="spellEnd"/>
      <w:r w:rsidR="00DD5CC9">
        <w:t xml:space="preserve">, </w:t>
      </w:r>
      <w:r w:rsidR="00BD7B41">
        <w:t>Julie Brook</w:t>
      </w:r>
      <w:r w:rsidR="00DB2D98">
        <w:t>, Sam Drinkwater</w:t>
      </w:r>
      <w:r w:rsidR="00066B61">
        <w:t>.</w:t>
      </w:r>
    </w:p>
    <w:p w:rsidR="00633825" w:rsidRDefault="00066B61" w:rsidP="000B4A5A">
      <w:r w:rsidRPr="00066B61">
        <w:rPr>
          <w:b/>
        </w:rPr>
        <w:t>Apolo</w:t>
      </w:r>
      <w:r w:rsidR="00633825" w:rsidRPr="00633825">
        <w:rPr>
          <w:b/>
        </w:rPr>
        <w:t>gies:</w:t>
      </w:r>
      <w:r w:rsidR="008C1131">
        <w:t xml:space="preserve"> </w:t>
      </w:r>
      <w:r w:rsidR="00F90DFB">
        <w:t>Alan Ogden,</w:t>
      </w:r>
      <w:r w:rsidR="00FF2199" w:rsidRPr="00FF2199">
        <w:t xml:space="preserve"> </w:t>
      </w:r>
      <w:r w:rsidR="00983DC9">
        <w:t>Dave McCann</w:t>
      </w:r>
      <w:r w:rsidR="002E55C4">
        <w:t>,</w:t>
      </w:r>
      <w:r w:rsidR="00DB2D98">
        <w:t xml:space="preserve"> Pete Ross</w:t>
      </w:r>
      <w:r w:rsidR="00CE0F5C">
        <w:t>.</w:t>
      </w:r>
      <w:r w:rsidRPr="00066B61">
        <w:t xml:space="preserve"> </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r w:rsidR="00DB2D98">
        <w:t>, subject to two amendments: section 6- MDOC ‘is running’ the Northern Champs</w:t>
      </w:r>
      <w:r w:rsidR="007440EF">
        <w:t>.</w:t>
      </w:r>
      <w:r w:rsidR="00DB2D98">
        <w:t xml:space="preserve"> Section 7 – 3 years</w:t>
      </w:r>
      <w:r w:rsidR="00066B61">
        <w:t xml:space="preserve"> </w:t>
      </w:r>
      <w:r w:rsidR="00DB2D98">
        <w:t>(not 2 years)</w:t>
      </w:r>
    </w:p>
    <w:p w:rsidR="00DB2D98" w:rsidRDefault="00BC6936" w:rsidP="008D1435">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r w:rsidR="00E91D85">
        <w:t xml:space="preserve"> </w:t>
      </w:r>
    </w:p>
    <w:p w:rsidR="00DB2D98" w:rsidRDefault="00DB2D98" w:rsidP="008D1435">
      <w:r>
        <w:t>(a) Lyme Incident. A review of how we might reduce the risk of a similar event is summarised in an attachment to these minutes.</w:t>
      </w:r>
    </w:p>
    <w:p w:rsidR="00EB1EB9" w:rsidRDefault="00EB1EB9" w:rsidP="008D1435">
      <w:r>
        <w:t>(b) UK</w:t>
      </w:r>
      <w:r w:rsidR="0097176E">
        <w:t>U</w:t>
      </w:r>
      <w:r>
        <w:t>L insist that an event forming part of this league a must include a ‘-12’ course.</w:t>
      </w:r>
    </w:p>
    <w:p w:rsidR="00EB1EB9" w:rsidRDefault="00EB1EB9" w:rsidP="008D1435">
      <w:r>
        <w:t>(c) Lyme summer events. These will take place on July 30</w:t>
      </w:r>
      <w:r w:rsidRPr="00EB1EB9">
        <w:rPr>
          <w:vertAlign w:val="superscript"/>
        </w:rPr>
        <w:t>th</w:t>
      </w:r>
      <w:r>
        <w:t xml:space="preserve"> and August 13</w:t>
      </w:r>
      <w:r w:rsidRPr="00EB1EB9">
        <w:rPr>
          <w:vertAlign w:val="superscript"/>
        </w:rPr>
        <w:t>th</w:t>
      </w:r>
      <w:r>
        <w:t xml:space="preserve">, from 11.00am to 2.00pm. A temporary footpath closure means part of a permanent course is unavailable. John Britton will provide a replacement course and map. </w:t>
      </w:r>
    </w:p>
    <w:p w:rsidR="00EC47F4" w:rsidRDefault="00B071DD" w:rsidP="008D1435">
      <w:pPr>
        <w:rPr>
          <w:b/>
        </w:rPr>
      </w:pPr>
      <w:r w:rsidRPr="00B071DD">
        <w:rPr>
          <w:b/>
        </w:rPr>
        <w:t>3. Finance</w:t>
      </w:r>
      <w:r>
        <w:rPr>
          <w:b/>
        </w:rPr>
        <w:t>:</w:t>
      </w:r>
    </w:p>
    <w:p w:rsidR="0097176E" w:rsidRDefault="00EC47F4" w:rsidP="008D1435">
      <w:r w:rsidRPr="00EC47F4">
        <w:t>(a)</w:t>
      </w:r>
      <w:r w:rsidR="00285A44">
        <w:rPr>
          <w:b/>
        </w:rPr>
        <w:t xml:space="preserve"> </w:t>
      </w:r>
      <w:r w:rsidR="00E01BD9" w:rsidRPr="00E01BD9">
        <w:t>No report was available for</w:t>
      </w:r>
      <w:r w:rsidR="00E01BD9">
        <w:rPr>
          <w:b/>
        </w:rPr>
        <w:t xml:space="preserve"> </w:t>
      </w:r>
      <w:r w:rsidR="00E01BD9">
        <w:t xml:space="preserve">June. </w:t>
      </w:r>
      <w:r w:rsidR="0097176E">
        <w:t>It remains unclear whether the treasurer intends to open a new account.</w:t>
      </w:r>
    </w:p>
    <w:p w:rsidR="00EC47F4" w:rsidRDefault="00EC47F4" w:rsidP="008D1435">
      <w:r>
        <w:t xml:space="preserve">(b) </w:t>
      </w:r>
      <w:r w:rsidR="0097176E">
        <w:t>BOF insurance. The July 2019 CEO news states that the club and its officials will be covered for public liability regardless of the situation of non-members (participating in events). Clubs are still required to maintain a list of attendees. The BOF position on day membership appears unresolved.</w:t>
      </w:r>
    </w:p>
    <w:p w:rsidR="00800F6B" w:rsidRPr="00800F6B" w:rsidRDefault="00800F6B" w:rsidP="008D1435">
      <w:r>
        <w:t>(c) The financial year ends on August 31</w:t>
      </w:r>
      <w:r w:rsidRPr="00800F6B">
        <w:rPr>
          <w:vertAlign w:val="superscript"/>
        </w:rPr>
        <w:t>st</w:t>
      </w:r>
      <w:r>
        <w:t xml:space="preserve">. All are encouraged to submit expense claims and payments </w:t>
      </w:r>
      <w:proofErr w:type="gramStart"/>
      <w:r>
        <w:t>asap</w:t>
      </w:r>
      <w:proofErr w:type="gramEnd"/>
      <w:r>
        <w:t xml:space="preserve">. </w:t>
      </w:r>
      <w:proofErr w:type="gramStart"/>
      <w:r>
        <w:rPr>
          <w:b/>
        </w:rPr>
        <w:t>Action All.</w:t>
      </w:r>
      <w:proofErr w:type="gramEnd"/>
    </w:p>
    <w:p w:rsidR="00606228" w:rsidRDefault="00B76FE6" w:rsidP="00565410">
      <w:r>
        <w:rPr>
          <w:b/>
        </w:rPr>
        <w:t>4</w:t>
      </w:r>
      <w:r w:rsidR="008B0020">
        <w:rPr>
          <w:b/>
        </w:rPr>
        <w:t xml:space="preserve">. Event </w:t>
      </w:r>
      <w:r w:rsidR="00387388">
        <w:rPr>
          <w:b/>
        </w:rPr>
        <w:t xml:space="preserve">Operation: </w:t>
      </w:r>
      <w:r w:rsidR="00387388" w:rsidRPr="00387388">
        <w:t xml:space="preserve"> </w:t>
      </w:r>
    </w:p>
    <w:p w:rsidR="00352976" w:rsidRDefault="00EC47F4" w:rsidP="00757FF9">
      <w:proofErr w:type="gramStart"/>
      <w:r>
        <w:t xml:space="preserve">(a) </w:t>
      </w:r>
      <w:r w:rsidR="00757FF9">
        <w:t>South Park Macclesfield.</w:t>
      </w:r>
      <w:proofErr w:type="gramEnd"/>
      <w:r w:rsidR="00757FF9">
        <w:t xml:space="preserve"> 75 people took part. </w:t>
      </w:r>
      <w:r w:rsidR="0081582A">
        <w:t>Ian</w:t>
      </w:r>
      <w:r w:rsidR="00507DBB">
        <w:t xml:space="preserve"> th</w:t>
      </w:r>
      <w:r w:rsidR="00757FF9">
        <w:t xml:space="preserve">anked </w:t>
      </w:r>
      <w:r w:rsidR="0081582A">
        <w:t xml:space="preserve">all members who </w:t>
      </w:r>
      <w:r w:rsidR="00757FF9">
        <w:t>help</w:t>
      </w:r>
      <w:r w:rsidR="0081582A">
        <w:t>ed</w:t>
      </w:r>
      <w:r w:rsidR="00757FF9">
        <w:t xml:space="preserve"> and Ben Kyd for his commendable course planning.</w:t>
      </w:r>
    </w:p>
    <w:p w:rsidR="00757FF9" w:rsidRDefault="00757FF9" w:rsidP="00757FF9">
      <w:r>
        <w:t xml:space="preserve">(b) Wythenshawe Park </w:t>
      </w:r>
      <w:proofErr w:type="spellStart"/>
      <w:r>
        <w:t>maprun</w:t>
      </w:r>
      <w:proofErr w:type="spellEnd"/>
      <w:r>
        <w:t xml:space="preserve"> </w:t>
      </w:r>
      <w:r w:rsidR="0013223E">
        <w:t xml:space="preserve">(alias O on an App) </w:t>
      </w:r>
      <w:r>
        <w:t>event (phone based</w:t>
      </w:r>
      <w:r w:rsidR="0013223E">
        <w:t xml:space="preserve"> virtual controls</w:t>
      </w:r>
      <w:r>
        <w:t>). About 25 took part with success.</w:t>
      </w:r>
      <w:r w:rsidR="0013223E">
        <w:t xml:space="preserve"> No SI boxes came to harm in the course of this event but...</w:t>
      </w:r>
    </w:p>
    <w:p w:rsidR="00757FF9" w:rsidRPr="00EC47F4" w:rsidRDefault="00757FF9" w:rsidP="00757FF9">
      <w:r>
        <w:t xml:space="preserve">(c) </w:t>
      </w:r>
      <w:proofErr w:type="spellStart"/>
      <w:r w:rsidR="006A1219">
        <w:t>Al</w:t>
      </w:r>
      <w:r>
        <w:t>derley</w:t>
      </w:r>
      <w:proofErr w:type="spellEnd"/>
      <w:r w:rsidR="006A1219">
        <w:t>.</w:t>
      </w:r>
      <w:r>
        <w:t xml:space="preserve"> 2 SI boxes were stolen (half as many as last </w:t>
      </w:r>
      <w:proofErr w:type="gramStart"/>
      <w:r>
        <w:t>year</w:t>
      </w:r>
      <w:proofErr w:type="gramEnd"/>
      <w:r>
        <w:t xml:space="preserve"> if you take an optimistic view). Eddie was authorised to replace them. </w:t>
      </w:r>
      <w:r w:rsidR="00296970">
        <w:t xml:space="preserve">When DEE claimed for boxes on their insurance the insurer insisted that all should be </w:t>
      </w:r>
      <w:proofErr w:type="spellStart"/>
      <w:r w:rsidR="00296970">
        <w:t>grippled</w:t>
      </w:r>
      <w:proofErr w:type="spellEnd"/>
      <w:r w:rsidR="00296970">
        <w:t xml:space="preserve"> in the future. In most areas this is impossible and determined thieves have wire cutters.</w:t>
      </w:r>
    </w:p>
    <w:p w:rsidR="0037652A" w:rsidRDefault="0037652A" w:rsidP="008031D7">
      <w:r>
        <w:rPr>
          <w:b/>
        </w:rPr>
        <w:t>5. Event Planning:</w:t>
      </w:r>
    </w:p>
    <w:p w:rsidR="00D34FAF" w:rsidRDefault="0037652A" w:rsidP="00D34FAF">
      <w:r w:rsidRPr="0037652A">
        <w:t>(</w:t>
      </w:r>
      <w:proofErr w:type="gramStart"/>
      <w:r w:rsidRPr="0037652A">
        <w:t>a</w:t>
      </w:r>
      <w:proofErr w:type="gramEnd"/>
      <w:r w:rsidRPr="0037652A">
        <w:t xml:space="preserve">) </w:t>
      </w:r>
      <w:r w:rsidR="00D34FAF">
        <w:t xml:space="preserve">British Schools Score, Heaton Park, </w:t>
      </w:r>
      <w:r w:rsidR="005B56FE">
        <w:t>12</w:t>
      </w:r>
      <w:r w:rsidR="005B56FE" w:rsidRPr="005B56FE">
        <w:rPr>
          <w:vertAlign w:val="superscript"/>
        </w:rPr>
        <w:t>th</w:t>
      </w:r>
      <w:r w:rsidR="005B56FE">
        <w:t xml:space="preserve"> </w:t>
      </w:r>
      <w:r w:rsidR="00D34FAF">
        <w:t xml:space="preserve">October. About 350 entrants are expected. BSOA should be able to provide first aid cover and dibbers. They are running the accounts and we provide maps. Marie (organiser) and Cecilia (F) </w:t>
      </w:r>
      <w:r w:rsidR="002041C1">
        <w:t xml:space="preserve">and Ian </w:t>
      </w:r>
      <w:r w:rsidR="00D34FAF">
        <w:t xml:space="preserve">have </w:t>
      </w:r>
      <w:r w:rsidR="002041C1">
        <w:t xml:space="preserve">visited the area to assess potential </w:t>
      </w:r>
      <w:r w:rsidR="00D34FAF">
        <w:t xml:space="preserve">safety issues and Dave McCann (planner, following initial work by John </w:t>
      </w:r>
      <w:proofErr w:type="spellStart"/>
      <w:r w:rsidR="00D34FAF">
        <w:t>Kewley</w:t>
      </w:r>
      <w:proofErr w:type="spellEnd"/>
      <w:r w:rsidR="00D34FAF">
        <w:t>) is in contact with the controller.</w:t>
      </w:r>
      <w:r w:rsidR="0013223E">
        <w:t xml:space="preserve"> We may need to purchase more signs and hazard tape.</w:t>
      </w:r>
    </w:p>
    <w:p w:rsidR="00DF583E" w:rsidRDefault="00D34FAF" w:rsidP="000470A4">
      <w:r>
        <w:t xml:space="preserve">(b) Goyt, </w:t>
      </w:r>
      <w:r w:rsidR="005B56FE">
        <w:t>9</w:t>
      </w:r>
      <w:r w:rsidR="005B56FE" w:rsidRPr="005B56FE">
        <w:rPr>
          <w:vertAlign w:val="superscript"/>
        </w:rPr>
        <w:t>th</w:t>
      </w:r>
      <w:r w:rsidR="005B56FE">
        <w:t xml:space="preserve"> </w:t>
      </w:r>
      <w:r>
        <w:t xml:space="preserve">November </w:t>
      </w:r>
      <w:r w:rsidR="005B56FE">
        <w:t>2019. The initial car park area is no longer available</w:t>
      </w:r>
      <w:r w:rsidR="0013223E">
        <w:t xml:space="preserve"> </w:t>
      </w:r>
      <w:r w:rsidR="005B56FE">
        <w:t xml:space="preserve">but the Forestry officer has offered an alternative. </w:t>
      </w:r>
      <w:r w:rsidR="002041C1">
        <w:t>Paul Jarvis (organiser)</w:t>
      </w:r>
      <w:r w:rsidR="005B56FE">
        <w:t xml:space="preserve"> will meet them to discuss. SIAC hire will be offered if booked </w:t>
      </w:r>
      <w:r w:rsidR="0013223E">
        <w:t>at the time of</w:t>
      </w:r>
      <w:r w:rsidR="005B56FE">
        <w:t xml:space="preserve"> entry</w:t>
      </w:r>
      <w:r w:rsidR="0013223E">
        <w:t>.</w:t>
      </w:r>
    </w:p>
    <w:p w:rsidR="002D7F99" w:rsidRPr="00CE06ED" w:rsidRDefault="002D7F99" w:rsidP="000470A4">
      <w:r>
        <w:lastRenderedPageBreak/>
        <w:t xml:space="preserve">(c) Ian gave out draft 6 of the fixtures policy and invited comments. </w:t>
      </w:r>
      <w:proofErr w:type="gramStart"/>
      <w:r w:rsidR="00CE06ED">
        <w:rPr>
          <w:b/>
        </w:rPr>
        <w:t>Action All.</w:t>
      </w:r>
      <w:proofErr w:type="gramEnd"/>
    </w:p>
    <w:p w:rsidR="002D7F99" w:rsidRDefault="00603B4B" w:rsidP="009E4166">
      <w:pPr>
        <w:rPr>
          <w:b/>
        </w:rPr>
      </w:pPr>
      <w:r>
        <w:rPr>
          <w:b/>
        </w:rPr>
        <w:t>6</w:t>
      </w:r>
      <w:r w:rsidR="000B2500">
        <w:rPr>
          <w:b/>
        </w:rPr>
        <w:t>.</w:t>
      </w:r>
      <w:r w:rsidR="00AF4696">
        <w:rPr>
          <w:b/>
        </w:rPr>
        <w:t xml:space="preserve"> </w:t>
      </w:r>
      <w:r w:rsidR="008031D7">
        <w:rPr>
          <w:b/>
        </w:rPr>
        <w:t>Map</w:t>
      </w:r>
      <w:r w:rsidR="006B3213">
        <w:rPr>
          <w:b/>
        </w:rPr>
        <w:t>ping</w:t>
      </w:r>
      <w:r w:rsidR="002D7F99">
        <w:rPr>
          <w:b/>
        </w:rPr>
        <w:t xml:space="preserve"> and Printing</w:t>
      </w:r>
      <w:r w:rsidR="009E4166">
        <w:rPr>
          <w:b/>
        </w:rPr>
        <w:t>:</w:t>
      </w:r>
      <w:r w:rsidR="001A5A4D">
        <w:rPr>
          <w:b/>
        </w:rPr>
        <w:t xml:space="preserve"> </w:t>
      </w:r>
    </w:p>
    <w:p w:rsidR="00E76B37" w:rsidRDefault="002D7F99" w:rsidP="009E4166">
      <w:r w:rsidRPr="002D7F99">
        <w:t>(a)</w:t>
      </w:r>
      <w:r>
        <w:rPr>
          <w:b/>
        </w:rPr>
        <w:t xml:space="preserve"> </w:t>
      </w:r>
      <w:r w:rsidR="000142D8" w:rsidRPr="000142D8">
        <w:t>Ian has updated the spreadsheet</w:t>
      </w:r>
      <w:r w:rsidR="002A6C62">
        <w:t xml:space="preserve"> which lists MDOC areas and identifies those in need of updating.</w:t>
      </w:r>
      <w:r w:rsidR="000142D8">
        <w:t xml:space="preserve"> </w:t>
      </w:r>
      <w:r w:rsidR="002A6C62">
        <w:t xml:space="preserve">Areas for forthcoming Saturday morning events </w:t>
      </w:r>
      <w:r w:rsidR="002A6C62">
        <w:t xml:space="preserve">will </w:t>
      </w:r>
      <w:r w:rsidR="002A6C62">
        <w:t>have priority</w:t>
      </w:r>
      <w:r w:rsidR="002A6C62">
        <w:t xml:space="preserve">. </w:t>
      </w:r>
      <w:r w:rsidR="000142D8">
        <w:t xml:space="preserve">George Crawford Smith has </w:t>
      </w:r>
      <w:r w:rsidR="002A6C62">
        <w:t>requested additional funds for</w:t>
      </w:r>
      <w:r w:rsidR="000142D8">
        <w:t xml:space="preserve"> updating Heaton Park</w:t>
      </w:r>
      <w:r w:rsidR="002A6C62">
        <w:t xml:space="preserve"> and a smaller increase has been agreed. Eddie is currently adding an</w:t>
      </w:r>
      <w:r w:rsidR="000142D8">
        <w:t xml:space="preserve"> Edgeley </w:t>
      </w:r>
      <w:r w:rsidR="002A6C62">
        <w:t>extension to the existing Stockport urban map for use on November 10</w:t>
      </w:r>
      <w:r w:rsidR="002A6C62" w:rsidRPr="002A6C62">
        <w:rPr>
          <w:vertAlign w:val="superscript"/>
        </w:rPr>
        <w:t>th</w:t>
      </w:r>
      <w:r w:rsidR="002A6C62">
        <w:t xml:space="preserve">, and </w:t>
      </w:r>
      <w:proofErr w:type="spellStart"/>
      <w:r w:rsidR="002A6C62">
        <w:t>Tytherington</w:t>
      </w:r>
      <w:proofErr w:type="spellEnd"/>
      <w:r w:rsidR="002A6C62">
        <w:t xml:space="preserve"> golf course is a potential new area which could be suit</w:t>
      </w:r>
      <w:bookmarkStart w:id="0" w:name="_GoBack"/>
      <w:bookmarkEnd w:id="0"/>
      <w:r w:rsidR="002A6C62">
        <w:t>able for a night event.</w:t>
      </w:r>
    </w:p>
    <w:p w:rsidR="002D7F99" w:rsidRPr="00CE06ED" w:rsidRDefault="002D7F99" w:rsidP="009E4166">
      <w:r>
        <w:t xml:space="preserve">(b) </w:t>
      </w:r>
      <w:r w:rsidR="00CE06ED">
        <w:t>The Club A4 printer</w:t>
      </w:r>
      <w:r w:rsidR="00E456E1">
        <w:t>,</w:t>
      </w:r>
      <w:r w:rsidR="00CE06ED">
        <w:t xml:space="preserve"> currently held by Dave </w:t>
      </w:r>
      <w:proofErr w:type="spellStart"/>
      <w:r w:rsidR="00CE06ED">
        <w:t>Mawdsley</w:t>
      </w:r>
      <w:proofErr w:type="spellEnd"/>
      <w:r w:rsidR="00E456E1">
        <w:t>,</w:t>
      </w:r>
      <w:r w:rsidR="00CE06ED">
        <w:t xml:space="preserve"> needs a new drum. It is more economic to buy a new printer and Eddie was asked to recommend one. This </w:t>
      </w:r>
      <w:r w:rsidR="006427E8">
        <w:t xml:space="preserve">is expected to cost £200-300, is approved by the committee </w:t>
      </w:r>
      <w:r w:rsidR="00CE06ED">
        <w:t xml:space="preserve">and will be held by Trevor </w:t>
      </w:r>
      <w:proofErr w:type="spellStart"/>
      <w:r w:rsidR="00CE06ED">
        <w:t>Hindle</w:t>
      </w:r>
      <w:proofErr w:type="spellEnd"/>
      <w:r w:rsidR="00CE06ED">
        <w:t xml:space="preserve">. </w:t>
      </w:r>
      <w:proofErr w:type="gramStart"/>
      <w:r w:rsidR="00CE06ED">
        <w:rPr>
          <w:b/>
        </w:rPr>
        <w:t>Action ES.</w:t>
      </w:r>
      <w:proofErr w:type="gramEnd"/>
    </w:p>
    <w:p w:rsidR="009E4166" w:rsidRPr="00800F6B" w:rsidRDefault="00797919" w:rsidP="00E30B36">
      <w:r>
        <w:rPr>
          <w:b/>
        </w:rPr>
        <w:t>7. Marketing:</w:t>
      </w:r>
      <w:r>
        <w:t xml:space="preserve"> </w:t>
      </w:r>
      <w:r w:rsidR="00C1164B">
        <w:t xml:space="preserve">Sam </w:t>
      </w:r>
      <w:r w:rsidR="006427E8">
        <w:t xml:space="preserve">appealed for photos suitable for </w:t>
      </w:r>
      <w:r w:rsidR="009E4166">
        <w:t>Facebook</w:t>
      </w:r>
      <w:r w:rsidR="006427E8">
        <w:t>. Sue will pass to Sam details of a SELOC contact</w:t>
      </w:r>
      <w:r w:rsidR="009E4166">
        <w:t xml:space="preserve"> </w:t>
      </w:r>
      <w:proofErr w:type="gramStart"/>
      <w:r w:rsidR="006427E8">
        <w:t>who</w:t>
      </w:r>
      <w:proofErr w:type="gramEnd"/>
      <w:r w:rsidR="006427E8">
        <w:t xml:space="preserve"> may have useful experience of Facebook. </w:t>
      </w:r>
      <w:r w:rsidR="00800F6B" w:rsidRPr="00800F6B">
        <w:rPr>
          <w:b/>
        </w:rPr>
        <w:t>Action SB.</w:t>
      </w:r>
      <w:r w:rsidR="00800F6B">
        <w:rPr>
          <w:b/>
        </w:rPr>
        <w:t xml:space="preserve"> </w:t>
      </w:r>
      <w:r w:rsidR="00800F6B" w:rsidRPr="00800F6B">
        <w:t xml:space="preserve">There have been 30 responses to the survey conducted at </w:t>
      </w:r>
      <w:proofErr w:type="spellStart"/>
      <w:r w:rsidR="00800F6B" w:rsidRPr="00800F6B">
        <w:t>Alderley</w:t>
      </w:r>
      <w:proofErr w:type="spellEnd"/>
      <w:r w:rsidR="00800F6B">
        <w:t>. Results are awaited.</w:t>
      </w:r>
    </w:p>
    <w:p w:rsidR="000A59B6" w:rsidRDefault="00385B1D" w:rsidP="00E30B36">
      <w:pPr>
        <w:rPr>
          <w:b/>
        </w:rPr>
      </w:pPr>
      <w:r>
        <w:rPr>
          <w:b/>
        </w:rPr>
        <w:t xml:space="preserve">8. Performance: </w:t>
      </w:r>
    </w:p>
    <w:p w:rsidR="00800F6B" w:rsidRDefault="00800F6B" w:rsidP="00E30B36">
      <w:r>
        <w:t>(</w:t>
      </w:r>
      <w:r w:rsidR="001F54F4">
        <w:t>a)</w:t>
      </w:r>
      <w:r>
        <w:t xml:space="preserve"> BOF is running a webinar on the use of purple pen (planning tool)</w:t>
      </w:r>
      <w:r w:rsidR="001F54F4">
        <w:t xml:space="preserve"> on 23</w:t>
      </w:r>
      <w:r w:rsidR="001F54F4" w:rsidRPr="001F54F4">
        <w:rPr>
          <w:vertAlign w:val="superscript"/>
        </w:rPr>
        <w:t>rd</w:t>
      </w:r>
      <w:r w:rsidR="001F54F4">
        <w:t xml:space="preserve"> July (for the record).</w:t>
      </w:r>
    </w:p>
    <w:p w:rsidR="001F54F4" w:rsidRPr="00800F6B" w:rsidRDefault="001F54F4" w:rsidP="00E30B36">
      <w:r>
        <w:t xml:space="preserve">(b) </w:t>
      </w:r>
      <w:r w:rsidR="00DD7F86">
        <w:t>Sue drew attention to the need for a controller or planning mentor to assist novice planners. All are in short supply. Ian agreed to run a planning course after Christmas.</w:t>
      </w:r>
    </w:p>
    <w:p w:rsidR="001E026F" w:rsidRPr="00DD7F86" w:rsidRDefault="004B4362" w:rsidP="008031D7">
      <w:r>
        <w:rPr>
          <w:b/>
        </w:rPr>
        <w:t>9</w:t>
      </w:r>
      <w:r w:rsidR="00B63FBE">
        <w:rPr>
          <w:b/>
        </w:rPr>
        <w:t>. Membership:</w:t>
      </w:r>
      <w:r w:rsidR="00B63FBE">
        <w:t xml:space="preserve"> </w:t>
      </w:r>
      <w:r w:rsidR="00DD7F86">
        <w:t xml:space="preserve">Kath agreed to organise a first aid course in November/December. </w:t>
      </w:r>
      <w:proofErr w:type="gramStart"/>
      <w:r w:rsidR="00DD7F86">
        <w:rPr>
          <w:b/>
        </w:rPr>
        <w:t>Action KS.</w:t>
      </w:r>
      <w:proofErr w:type="gramEnd"/>
    </w:p>
    <w:p w:rsidR="00377DB2" w:rsidRDefault="009F0C0C" w:rsidP="004B4362">
      <w:pPr>
        <w:rPr>
          <w:b/>
        </w:rPr>
      </w:pPr>
      <w:r>
        <w:rPr>
          <w:b/>
        </w:rPr>
        <w:t xml:space="preserve">10. </w:t>
      </w:r>
      <w:r w:rsidR="00B6033B">
        <w:rPr>
          <w:b/>
        </w:rPr>
        <w:t>AOB:</w:t>
      </w:r>
    </w:p>
    <w:p w:rsidR="00865120" w:rsidRDefault="00377DB2" w:rsidP="004B4362">
      <w:pPr>
        <w:rPr>
          <w:b/>
        </w:rPr>
      </w:pPr>
      <w:r w:rsidRPr="00377DB2">
        <w:t>(a)</w:t>
      </w:r>
      <w:r w:rsidR="00B6033B">
        <w:rPr>
          <w:b/>
        </w:rPr>
        <w:t xml:space="preserve"> </w:t>
      </w:r>
      <w:r w:rsidR="00DD7F86" w:rsidRPr="00DD7F86">
        <w:t>Lakes areas</w:t>
      </w:r>
      <w:r w:rsidR="00DD7F86">
        <w:t xml:space="preserve">. Sue was pessimistic about the prospect of finding an organiser within the Club to seek permissions and organise an event at </w:t>
      </w:r>
      <w:proofErr w:type="spellStart"/>
      <w:r w:rsidR="00DD7F86">
        <w:t>Bleathwaite</w:t>
      </w:r>
      <w:proofErr w:type="spellEnd"/>
      <w:r w:rsidR="00DD7F86">
        <w:t xml:space="preserve">. It could be offered as a venue for a Lakes 5 event though bracken could be a problem in August. </w:t>
      </w:r>
      <w:r>
        <w:t xml:space="preserve">The same problem may remain for other </w:t>
      </w:r>
      <w:proofErr w:type="spellStart"/>
      <w:proofErr w:type="gramStart"/>
      <w:r>
        <w:t>lakeland</w:t>
      </w:r>
      <w:proofErr w:type="spellEnd"/>
      <w:proofErr w:type="gramEnd"/>
      <w:r>
        <w:t xml:space="preserve"> areas historically part of our ‘empire’ (</w:t>
      </w:r>
      <w:proofErr w:type="spellStart"/>
      <w:r>
        <w:t>Torver</w:t>
      </w:r>
      <w:proofErr w:type="spellEnd"/>
      <w:r>
        <w:t xml:space="preserve">, Angle tarn, Place Fell, High Dam). We are reluctant to give up these areas but if we are unable to run events we will have to offer </w:t>
      </w:r>
      <w:r w:rsidR="00E456E1">
        <w:t xml:space="preserve">some or all </w:t>
      </w:r>
      <w:r>
        <w:t xml:space="preserve">to </w:t>
      </w:r>
      <w:proofErr w:type="spellStart"/>
      <w:proofErr w:type="gramStart"/>
      <w:r>
        <w:t>lakeland</w:t>
      </w:r>
      <w:proofErr w:type="spellEnd"/>
      <w:proofErr w:type="gramEnd"/>
      <w:r>
        <w:t xml:space="preserve"> clubs. Before any such move the committee agreed to appeal for officials willing to run such events. Marie will draft a suitable item for the newsletter. </w:t>
      </w:r>
      <w:r>
        <w:rPr>
          <w:b/>
        </w:rPr>
        <w:t>Action MR.</w:t>
      </w:r>
    </w:p>
    <w:p w:rsidR="00377DB2" w:rsidRPr="00377DB2" w:rsidRDefault="00377DB2" w:rsidP="004B4362">
      <w:r>
        <w:t>(b) AGM</w:t>
      </w:r>
      <w:r w:rsidR="00E456E1">
        <w:t>.</w:t>
      </w:r>
      <w:r>
        <w:t xml:space="preserve"> This will take place on October17th and will be preceded by a committee meeting on October14th.</w:t>
      </w:r>
    </w:p>
    <w:p w:rsidR="00381A92" w:rsidRDefault="007626E3" w:rsidP="002129A3">
      <w:r>
        <w:rPr>
          <w:b/>
        </w:rPr>
        <w:t>1</w:t>
      </w:r>
      <w:r w:rsidR="00B21C0C">
        <w:rPr>
          <w:b/>
        </w:rPr>
        <w:t>1</w:t>
      </w:r>
      <w:r w:rsidR="003019E6">
        <w:rPr>
          <w:b/>
        </w:rPr>
        <w:t xml:space="preserve">. </w:t>
      </w:r>
      <w:r w:rsidR="00AD5F7E">
        <w:rPr>
          <w:b/>
        </w:rPr>
        <w:t>Date of next Meeting</w:t>
      </w:r>
      <w:r w:rsidR="00AD5F7E" w:rsidRPr="009C0E7B">
        <w:t>:</w:t>
      </w:r>
      <w:r w:rsidR="00EF54DD" w:rsidRPr="009C0E7B">
        <w:t xml:space="preserve"> </w:t>
      </w:r>
      <w:r w:rsidR="00AD5F7E" w:rsidRPr="009C0E7B">
        <w:t xml:space="preserve"> </w:t>
      </w:r>
      <w:r w:rsidR="009C0E7B" w:rsidRPr="009C0E7B">
        <w:t>9</w:t>
      </w:r>
      <w:r w:rsidR="009C0E7B" w:rsidRPr="009C0E7B">
        <w:rPr>
          <w:vertAlign w:val="superscript"/>
        </w:rPr>
        <w:t>th</w:t>
      </w:r>
      <w:r w:rsidR="009C0E7B" w:rsidRPr="009C0E7B">
        <w:t xml:space="preserve"> September</w:t>
      </w:r>
      <w:r w:rsidR="009C0E7B">
        <w:rPr>
          <w:b/>
        </w:rPr>
        <w:t xml:space="preserve"> </w:t>
      </w:r>
      <w:r w:rsidR="009E0B03">
        <w:t>2</w:t>
      </w:r>
      <w:r w:rsidR="005F58EB">
        <w:t>01</w:t>
      </w:r>
      <w:r>
        <w:t>9</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725B0F" w:rsidRDefault="00725B0F" w:rsidP="002129A3"/>
    <w:p w:rsidR="00725B0F" w:rsidRDefault="00725B0F" w:rsidP="002129A3"/>
    <w:p w:rsidR="00725B0F" w:rsidRPr="00725B0F" w:rsidRDefault="00725B0F" w:rsidP="00725B0F">
      <w:pPr>
        <w:jc w:val="center"/>
      </w:pPr>
      <w:r>
        <w:rPr>
          <w:b/>
        </w:rPr>
        <w:t>Appendix</w:t>
      </w:r>
    </w:p>
    <w:p w:rsidR="00725B0F" w:rsidRPr="00CD63F8" w:rsidRDefault="00F30520" w:rsidP="00725B0F">
      <w:pPr>
        <w:shd w:val="clear" w:color="auto" w:fill="FFFFFF"/>
        <w:spacing w:after="0" w:line="240" w:lineRule="auto"/>
        <w:rPr>
          <w:rFonts w:ascii="Arial" w:eastAsia="Times New Roman" w:hAnsi="Arial" w:cs="Arial"/>
          <w:color w:val="222222"/>
          <w:lang w:eastAsia="en-GB"/>
        </w:rPr>
      </w:pPr>
      <w:r>
        <w:t xml:space="preserve"> </w:t>
      </w:r>
      <w:r w:rsidR="00725B0F" w:rsidRPr="00CD63F8">
        <w:rPr>
          <w:rFonts w:ascii="Arial" w:eastAsia="Times New Roman" w:hAnsi="Arial" w:cs="Arial"/>
          <w:color w:val="222222"/>
          <w:lang w:eastAsia="en-GB"/>
        </w:rPr>
        <w:t xml:space="preserve">After the committee meeting on 10 June, with contributions from Rae Lomas (Organiser) and Cecilia </w:t>
      </w:r>
      <w:proofErr w:type="spellStart"/>
      <w:r w:rsidR="00725B0F" w:rsidRPr="00CD63F8">
        <w:rPr>
          <w:rFonts w:ascii="Arial" w:eastAsia="Times New Roman" w:hAnsi="Arial" w:cs="Arial"/>
          <w:color w:val="222222"/>
          <w:lang w:eastAsia="en-GB"/>
        </w:rPr>
        <w:t>Fennerty</w:t>
      </w:r>
      <w:proofErr w:type="spellEnd"/>
      <w:r w:rsidR="00725B0F" w:rsidRPr="00CD63F8">
        <w:rPr>
          <w:rFonts w:ascii="Arial" w:eastAsia="Times New Roman" w:hAnsi="Arial" w:cs="Arial"/>
          <w:color w:val="222222"/>
          <w:lang w:eastAsia="en-GB"/>
        </w:rPr>
        <w:t xml:space="preserve"> (Welfare Officer), Ian </w:t>
      </w:r>
      <w:proofErr w:type="spellStart"/>
      <w:r w:rsidR="00725B0F" w:rsidRPr="00CD63F8">
        <w:rPr>
          <w:rFonts w:ascii="Arial" w:eastAsia="Times New Roman" w:hAnsi="Arial" w:cs="Arial"/>
          <w:color w:val="222222"/>
          <w:lang w:eastAsia="en-GB"/>
        </w:rPr>
        <w:t>Gilliver</w:t>
      </w:r>
      <w:proofErr w:type="spellEnd"/>
      <w:r w:rsidR="00725B0F" w:rsidRPr="00CD63F8">
        <w:rPr>
          <w:rFonts w:ascii="Arial" w:eastAsia="Times New Roman" w:hAnsi="Arial" w:cs="Arial"/>
          <w:color w:val="222222"/>
          <w:lang w:eastAsia="en-GB"/>
        </w:rPr>
        <w:t xml:space="preserve"> undertook a review of the club's safety procedures following an incident at an evening introductory event at Lyme on 21 May 2019 in which a girl on the Orange course became lost and returned very late.  </w:t>
      </w:r>
    </w:p>
    <w:p w:rsidR="00725B0F" w:rsidRPr="00CD63F8" w:rsidRDefault="00725B0F" w:rsidP="00725B0F">
      <w:pPr>
        <w:shd w:val="clear" w:color="auto" w:fill="FFFFFF"/>
        <w:spacing w:after="0" w:line="240" w:lineRule="auto"/>
        <w:rPr>
          <w:rFonts w:ascii="Arial" w:eastAsia="Times New Roman" w:hAnsi="Arial" w:cs="Arial"/>
          <w:color w:val="222222"/>
          <w:lang w:eastAsia="en-GB"/>
        </w:rPr>
      </w:pPr>
      <w:r w:rsidRPr="00CD63F8">
        <w:rPr>
          <w:rFonts w:ascii="Arial" w:eastAsia="Times New Roman" w:hAnsi="Arial" w:cs="Arial"/>
          <w:color w:val="222222"/>
          <w:lang w:eastAsia="en-GB"/>
        </w:rPr>
        <w:t>In summary he concluded:</w:t>
      </w:r>
    </w:p>
    <w:p w:rsidR="00725B0F" w:rsidRPr="00CD63F8" w:rsidRDefault="00725B0F" w:rsidP="00725B0F">
      <w:pPr>
        <w:shd w:val="clear" w:color="auto" w:fill="FFFFFF"/>
        <w:spacing w:after="0" w:line="240" w:lineRule="auto"/>
        <w:rPr>
          <w:rFonts w:ascii="Arial" w:eastAsia="Times New Roman" w:hAnsi="Arial" w:cs="Arial"/>
          <w:color w:val="222222"/>
          <w:lang w:eastAsia="en-GB"/>
        </w:rPr>
      </w:pPr>
    </w:p>
    <w:p w:rsidR="00725B0F" w:rsidRPr="00CD63F8" w:rsidRDefault="00725B0F" w:rsidP="00725B0F">
      <w:pPr>
        <w:shd w:val="clear" w:color="auto" w:fill="FFFFFF"/>
        <w:spacing w:after="0" w:line="240" w:lineRule="auto"/>
        <w:rPr>
          <w:rFonts w:ascii="Arial" w:eastAsia="Times New Roman" w:hAnsi="Arial" w:cs="Arial"/>
          <w:color w:val="222222"/>
          <w:lang w:eastAsia="en-GB"/>
        </w:rPr>
      </w:pPr>
      <w:r w:rsidRPr="00CD63F8">
        <w:rPr>
          <w:rFonts w:ascii="Arial" w:eastAsia="Times New Roman" w:hAnsi="Arial" w:cs="Arial"/>
          <w:color w:val="222222"/>
          <w:lang w:eastAsia="en-GB"/>
        </w:rPr>
        <w:t>Context</w:t>
      </w:r>
    </w:p>
    <w:p w:rsidR="00725B0F" w:rsidRPr="00CD63F8" w:rsidRDefault="00725B0F" w:rsidP="00725B0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lang w:eastAsia="en-GB"/>
        </w:rPr>
      </w:pPr>
      <w:r w:rsidRPr="00CD63F8">
        <w:rPr>
          <w:rFonts w:ascii="Arial" w:eastAsia="Times New Roman" w:hAnsi="Arial" w:cs="Arial"/>
          <w:color w:val="222222"/>
          <w:lang w:eastAsia="en-GB"/>
        </w:rPr>
        <w:t>the Orange course had been planned entirely to standards</w:t>
      </w:r>
    </w:p>
    <w:p w:rsidR="00725B0F" w:rsidRPr="00CD63F8" w:rsidRDefault="00725B0F" w:rsidP="00725B0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lang w:eastAsia="en-GB"/>
        </w:rPr>
      </w:pPr>
      <w:proofErr w:type="gramStart"/>
      <w:r w:rsidRPr="00CD63F8">
        <w:rPr>
          <w:rFonts w:ascii="Arial" w:eastAsia="Times New Roman" w:hAnsi="Arial" w:cs="Arial"/>
          <w:color w:val="222222"/>
          <w:lang w:eastAsia="en-GB"/>
        </w:rPr>
        <w:lastRenderedPageBreak/>
        <w:t>the</w:t>
      </w:r>
      <w:proofErr w:type="gramEnd"/>
      <w:r w:rsidRPr="00CD63F8">
        <w:rPr>
          <w:rFonts w:ascii="Arial" w:eastAsia="Times New Roman" w:hAnsi="Arial" w:cs="Arial"/>
          <w:color w:val="222222"/>
          <w:lang w:eastAsia="en-GB"/>
        </w:rPr>
        <w:t xml:space="preserve"> girl, who based on previous results could have been expected to complete the course satisfactorily, acted uncharacteristically and missed a clear path junction where she should have turned right. However, she continued and therefore walked off the map.</w:t>
      </w:r>
    </w:p>
    <w:p w:rsidR="00725B0F" w:rsidRPr="00CD63F8" w:rsidRDefault="00725B0F" w:rsidP="00725B0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lang w:eastAsia="en-GB"/>
        </w:rPr>
      </w:pPr>
      <w:proofErr w:type="gramStart"/>
      <w:r w:rsidRPr="00CD63F8">
        <w:rPr>
          <w:rFonts w:ascii="Arial" w:eastAsia="Times New Roman" w:hAnsi="Arial" w:cs="Arial"/>
          <w:color w:val="222222"/>
          <w:lang w:eastAsia="en-GB"/>
        </w:rPr>
        <w:t>she</w:t>
      </w:r>
      <w:proofErr w:type="gramEnd"/>
      <w:r w:rsidRPr="00CD63F8">
        <w:rPr>
          <w:rFonts w:ascii="Arial" w:eastAsia="Times New Roman" w:hAnsi="Arial" w:cs="Arial"/>
          <w:color w:val="222222"/>
          <w:lang w:eastAsia="en-GB"/>
        </w:rPr>
        <w:t xml:space="preserve"> said she didn't blow her whistle because she wasn't injured.</w:t>
      </w:r>
    </w:p>
    <w:p w:rsidR="00725B0F" w:rsidRPr="00CD63F8" w:rsidRDefault="00725B0F" w:rsidP="00725B0F">
      <w:pPr>
        <w:shd w:val="clear" w:color="auto" w:fill="FFFFFF"/>
        <w:spacing w:after="0" w:line="240" w:lineRule="auto"/>
        <w:rPr>
          <w:rFonts w:ascii="Arial" w:eastAsia="Times New Roman" w:hAnsi="Arial" w:cs="Arial"/>
          <w:color w:val="222222"/>
          <w:lang w:eastAsia="en-GB"/>
        </w:rPr>
      </w:pPr>
      <w:r w:rsidRPr="00CD63F8">
        <w:rPr>
          <w:rFonts w:ascii="Arial" w:eastAsia="Times New Roman" w:hAnsi="Arial" w:cs="Arial"/>
          <w:color w:val="222222"/>
          <w:lang w:eastAsia="en-GB"/>
        </w:rPr>
        <w:t>Lessons</w:t>
      </w:r>
    </w:p>
    <w:p w:rsidR="00725B0F" w:rsidRPr="00CD63F8" w:rsidRDefault="00725B0F" w:rsidP="00725B0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lang w:eastAsia="en-GB"/>
        </w:rPr>
      </w:pPr>
      <w:r w:rsidRPr="00CD63F8">
        <w:rPr>
          <w:rFonts w:ascii="Arial" w:eastAsia="Times New Roman" w:hAnsi="Arial" w:cs="Arial"/>
          <w:color w:val="222222"/>
          <w:lang w:eastAsia="en-GB"/>
        </w:rPr>
        <w:t>If we are to hold evening introductory events at Lyme in the future, we should attempt to negotiate more flexibility in gate-closing time which would allow controls to remain in place until all competitors had returned safely.</w:t>
      </w:r>
    </w:p>
    <w:p w:rsidR="00725B0F" w:rsidRPr="00CD63F8" w:rsidRDefault="00725B0F" w:rsidP="00725B0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lang w:eastAsia="en-GB"/>
        </w:rPr>
      </w:pPr>
      <w:r w:rsidRPr="00CD63F8">
        <w:rPr>
          <w:rFonts w:ascii="Arial" w:eastAsia="Times New Roman" w:hAnsi="Arial" w:cs="Arial"/>
          <w:color w:val="222222"/>
          <w:lang w:eastAsia="en-GB"/>
        </w:rPr>
        <w:t>MDOC needs to have the contact details of the Duty Ranger if we are to have further evening (actually any) events at Lyme, regardless of the gate-closure time.</w:t>
      </w:r>
    </w:p>
    <w:p w:rsidR="00725B0F" w:rsidRPr="00CD63F8" w:rsidRDefault="00725B0F" w:rsidP="00725B0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lang w:eastAsia="en-GB"/>
        </w:rPr>
      </w:pPr>
      <w:r w:rsidRPr="00CD63F8">
        <w:rPr>
          <w:rFonts w:ascii="Arial" w:eastAsia="Times New Roman" w:hAnsi="Arial" w:cs="Arial"/>
          <w:color w:val="222222"/>
          <w:lang w:eastAsia="en-GB"/>
        </w:rPr>
        <w:t>Lyme provides more physical and technical challenges than any of the other parks which we use frequently. Learning from the incident, in the future: </w:t>
      </w:r>
    </w:p>
    <w:p w:rsidR="00725B0F" w:rsidRPr="00CD63F8" w:rsidRDefault="00725B0F" w:rsidP="00725B0F">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lang w:eastAsia="en-GB"/>
        </w:rPr>
      </w:pPr>
      <w:r w:rsidRPr="00CD63F8">
        <w:rPr>
          <w:rFonts w:ascii="Arial" w:eastAsia="Times New Roman" w:hAnsi="Arial" w:cs="Arial"/>
          <w:color w:val="222222"/>
          <w:lang w:eastAsia="en-GB"/>
        </w:rPr>
        <w:t xml:space="preserve">Courses up to TD3 (Orange) should be reviewed for inadvertent risks and, if considered appropriate, an extra control should be placed at a key decision point to reduce the possibility of a competitor making the wrong decision and walking off the map. </w:t>
      </w:r>
      <w:r>
        <w:rPr>
          <w:rFonts w:ascii="Arial" w:eastAsia="Times New Roman" w:hAnsi="Arial" w:cs="Arial"/>
          <w:color w:val="222222"/>
          <w:lang w:eastAsia="en-GB"/>
        </w:rPr>
        <w:t>In line with BOF regulations, a safety control placed in such manner will not reduce the technical difficulty of the Orange course as a whole as long as the other control locations in the course are of TD3 standard.</w:t>
      </w:r>
    </w:p>
    <w:p w:rsidR="00725B0F" w:rsidRPr="00CD63F8" w:rsidRDefault="00725B0F" w:rsidP="00725B0F">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lang w:eastAsia="en-GB"/>
        </w:rPr>
      </w:pPr>
      <w:r w:rsidRPr="00CD63F8">
        <w:rPr>
          <w:rFonts w:ascii="Arial" w:eastAsia="Times New Roman" w:hAnsi="Arial" w:cs="Arial"/>
          <w:color w:val="222222"/>
          <w:lang w:eastAsia="en-GB"/>
        </w:rPr>
        <w:t>Correspondingly, consideration should be given to providing a larger map extract to include some more terrain beyond the decision point so that the competitor has the opportunity to relocate if a wrong decision has been made. </w:t>
      </w:r>
    </w:p>
    <w:p w:rsidR="00725B0F" w:rsidRPr="00CD63F8" w:rsidRDefault="00725B0F" w:rsidP="00725B0F">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lang w:eastAsia="en-GB"/>
        </w:rPr>
      </w:pPr>
      <w:r w:rsidRPr="00CD63F8">
        <w:rPr>
          <w:rFonts w:ascii="Arial" w:eastAsia="Times New Roman" w:hAnsi="Arial" w:cs="Arial"/>
          <w:color w:val="222222"/>
          <w:lang w:eastAsia="en-GB"/>
        </w:rPr>
        <w:t>For introductory events, Orange course maps should be made available at Registration.</w:t>
      </w:r>
    </w:p>
    <w:p w:rsidR="00725B0F" w:rsidRPr="00CD63F8" w:rsidRDefault="00725B0F" w:rsidP="00725B0F">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lang w:eastAsia="en-GB"/>
        </w:rPr>
      </w:pPr>
      <w:r w:rsidRPr="00CD63F8">
        <w:rPr>
          <w:rFonts w:ascii="Arial" w:eastAsia="Times New Roman" w:hAnsi="Arial" w:cs="Arial"/>
          <w:color w:val="222222"/>
          <w:lang w:eastAsia="en-GB"/>
        </w:rPr>
        <w:t>Given the physical challenge presented at Lyme, the Organiser should consider whether to make whistles compulsory.</w:t>
      </w:r>
    </w:p>
    <w:p w:rsidR="00725B0F" w:rsidRPr="00CD63F8" w:rsidRDefault="00725B0F" w:rsidP="00725B0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lang w:eastAsia="en-GB"/>
        </w:rPr>
      </w:pPr>
      <w:r w:rsidRPr="00CD63F8">
        <w:rPr>
          <w:rFonts w:ascii="Arial" w:eastAsia="Times New Roman" w:hAnsi="Arial" w:cs="Arial"/>
          <w:color w:val="222222"/>
          <w:lang w:eastAsia="en-GB"/>
        </w:rPr>
        <w:t xml:space="preserve">There would be considerable merit in MDOC taking the initiative to make sure that responsible adults and parents understand their responsibilities at orienteering events, not only at Lyme but elsewhere. However, important though it is, it is not yet </w:t>
      </w:r>
      <w:proofErr w:type="gramStart"/>
      <w:r w:rsidRPr="00CD63F8">
        <w:rPr>
          <w:rFonts w:ascii="Arial" w:eastAsia="Times New Roman" w:hAnsi="Arial" w:cs="Arial"/>
          <w:color w:val="222222"/>
          <w:lang w:eastAsia="en-GB"/>
        </w:rPr>
        <w:t>clear</w:t>
      </w:r>
      <w:proofErr w:type="gramEnd"/>
      <w:r w:rsidRPr="00CD63F8">
        <w:rPr>
          <w:rFonts w:ascii="Arial" w:eastAsia="Times New Roman" w:hAnsi="Arial" w:cs="Arial"/>
          <w:color w:val="222222"/>
          <w:lang w:eastAsia="en-GB"/>
        </w:rPr>
        <w:t xml:space="preserve"> what format these discussions should take, nor how often they should be held. Indeed, how might a teacher who had received the advice one week from one MDOC volunteer convince a different volunteer the following week that they have already received the advice? Might a slim booklet be appropriate to accompany the conversation: e.g. what course closing time means; does each child have a watch</w:t>
      </w:r>
      <w:proofErr w:type="gramStart"/>
      <w:r w:rsidRPr="00CD63F8">
        <w:rPr>
          <w:rFonts w:ascii="Arial" w:eastAsia="Times New Roman" w:hAnsi="Arial" w:cs="Arial"/>
          <w:color w:val="222222"/>
          <w:lang w:eastAsia="en-GB"/>
        </w:rPr>
        <w:t>?;</w:t>
      </w:r>
      <w:proofErr w:type="gramEnd"/>
      <w:r w:rsidRPr="00CD63F8">
        <w:rPr>
          <w:rFonts w:ascii="Arial" w:eastAsia="Times New Roman" w:hAnsi="Arial" w:cs="Arial"/>
          <w:color w:val="222222"/>
          <w:lang w:eastAsia="en-GB"/>
        </w:rPr>
        <w:t xml:space="preserve"> when to blow the whistle? There is some work to be done in preparing for this initiative. </w:t>
      </w:r>
    </w:p>
    <w:p w:rsidR="00725B0F" w:rsidRPr="00CD63F8" w:rsidRDefault="00725B0F" w:rsidP="00725B0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lang w:eastAsia="en-GB"/>
        </w:rPr>
      </w:pPr>
      <w:r w:rsidRPr="00CD63F8">
        <w:rPr>
          <w:rFonts w:ascii="Arial" w:eastAsia="Times New Roman" w:hAnsi="Arial" w:cs="Arial"/>
          <w:color w:val="222222"/>
          <w:lang w:eastAsia="en-GB"/>
        </w:rPr>
        <w:t>After analysing the situation at Lyme, Ian then considered two types of event/terrain at opposite ends of the spectrum: Bramhall Park and High Dam, and for example:</w:t>
      </w:r>
    </w:p>
    <w:p w:rsidR="00725B0F" w:rsidRPr="00CD63F8" w:rsidRDefault="00725B0F" w:rsidP="00725B0F">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lang w:eastAsia="en-GB"/>
        </w:rPr>
      </w:pPr>
      <w:r w:rsidRPr="00CD63F8">
        <w:rPr>
          <w:rFonts w:ascii="Arial" w:eastAsia="Times New Roman" w:hAnsi="Arial" w:cs="Arial"/>
          <w:color w:val="222222"/>
          <w:lang w:eastAsia="en-GB"/>
        </w:rPr>
        <w:t>Should a safety bearing be prescribed?</w:t>
      </w:r>
    </w:p>
    <w:p w:rsidR="00725B0F" w:rsidRPr="00CD63F8" w:rsidRDefault="00725B0F" w:rsidP="00725B0F">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lang w:eastAsia="en-GB"/>
        </w:rPr>
      </w:pPr>
      <w:r w:rsidRPr="00CD63F8">
        <w:rPr>
          <w:rFonts w:ascii="Arial" w:eastAsia="Times New Roman" w:hAnsi="Arial" w:cs="Arial"/>
          <w:color w:val="222222"/>
          <w:lang w:eastAsia="en-GB"/>
        </w:rPr>
        <w:t>Should whistles be compulsory?</w:t>
      </w:r>
    </w:p>
    <w:p w:rsidR="00725B0F" w:rsidRPr="00CD63F8" w:rsidRDefault="00725B0F" w:rsidP="00725B0F">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lang w:eastAsia="en-GB"/>
        </w:rPr>
      </w:pPr>
      <w:r w:rsidRPr="00CD63F8">
        <w:rPr>
          <w:rFonts w:ascii="Arial" w:eastAsia="Times New Roman" w:hAnsi="Arial" w:cs="Arial"/>
          <w:color w:val="222222"/>
          <w:lang w:eastAsia="en-GB"/>
        </w:rPr>
        <w:t>Should Orange course maps be available before the start?</w:t>
      </w:r>
    </w:p>
    <w:p w:rsidR="00725B0F" w:rsidRPr="00CD63F8" w:rsidRDefault="00725B0F" w:rsidP="00725B0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lang w:eastAsia="en-GB"/>
        </w:rPr>
      </w:pPr>
      <w:r w:rsidRPr="00CD63F8">
        <w:rPr>
          <w:rFonts w:ascii="Arial" w:eastAsia="Times New Roman" w:hAnsi="Arial" w:cs="Arial"/>
          <w:color w:val="222222"/>
          <w:lang w:eastAsia="en-GB"/>
        </w:rPr>
        <w:t>From this review, Ian concluded that no change to our safety procedures needs to be applied across all our events. However, as encouraged by the existing Risk Assessment procedure, different types of terrain/event require different approaches to safety issues.  Important messages should be reinforced wherever necessary.   </w:t>
      </w:r>
    </w:p>
    <w:p w:rsidR="00725B0F" w:rsidRPr="00CD63F8" w:rsidRDefault="00725B0F" w:rsidP="00725B0F">
      <w:pPr>
        <w:shd w:val="clear" w:color="auto" w:fill="FFFFFF"/>
        <w:spacing w:after="0" w:line="235" w:lineRule="atLeast"/>
        <w:rPr>
          <w:rFonts w:ascii="Arial" w:eastAsia="Times New Roman" w:hAnsi="Arial" w:cs="Arial"/>
          <w:color w:val="222222"/>
          <w:lang w:eastAsia="en-GB"/>
        </w:rPr>
      </w:pPr>
      <w:r w:rsidRPr="00CD63F8">
        <w:rPr>
          <w:rFonts w:ascii="Arial" w:eastAsia="Times New Roman" w:hAnsi="Arial" w:cs="Arial"/>
          <w:color w:val="222222"/>
          <w:lang w:eastAsia="en-GB"/>
        </w:rPr>
        <w:t xml:space="preserve">A full version of the review may be obtained from Ian </w:t>
      </w:r>
      <w:proofErr w:type="spellStart"/>
      <w:r w:rsidRPr="00CD63F8">
        <w:rPr>
          <w:rFonts w:ascii="Arial" w:eastAsia="Times New Roman" w:hAnsi="Arial" w:cs="Arial"/>
          <w:color w:val="222222"/>
          <w:lang w:eastAsia="en-GB"/>
        </w:rPr>
        <w:t>Gilliver</w:t>
      </w:r>
      <w:proofErr w:type="spellEnd"/>
      <w:r w:rsidRPr="00CD63F8">
        <w:rPr>
          <w:rFonts w:ascii="Arial" w:eastAsia="Times New Roman" w:hAnsi="Arial" w:cs="Arial"/>
          <w:color w:val="222222"/>
          <w:lang w:eastAsia="en-GB"/>
        </w:rPr>
        <w:t>.</w:t>
      </w:r>
    </w:p>
    <w:p w:rsidR="00725B0F" w:rsidRDefault="00725B0F" w:rsidP="00725B0F"/>
    <w:p w:rsidR="00DD40F0" w:rsidRDefault="00DD40F0" w:rsidP="002129A3"/>
    <w:p w:rsidR="00DD40F0" w:rsidRDefault="00DD40F0" w:rsidP="002129A3"/>
    <w:sectPr w:rsidR="00DD40F0"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E84"/>
    <w:multiLevelType w:val="multilevel"/>
    <w:tmpl w:val="BEE87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DF4B03"/>
    <w:multiLevelType w:val="multilevel"/>
    <w:tmpl w:val="EFF8B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2D8"/>
    <w:rsid w:val="000143E4"/>
    <w:rsid w:val="0001456F"/>
    <w:rsid w:val="00014CC2"/>
    <w:rsid w:val="00015AAF"/>
    <w:rsid w:val="0001643B"/>
    <w:rsid w:val="000222A5"/>
    <w:rsid w:val="00025F2E"/>
    <w:rsid w:val="000270BB"/>
    <w:rsid w:val="00027FB3"/>
    <w:rsid w:val="000300D2"/>
    <w:rsid w:val="00031AB6"/>
    <w:rsid w:val="0003396D"/>
    <w:rsid w:val="00035E6C"/>
    <w:rsid w:val="00040557"/>
    <w:rsid w:val="00040AAC"/>
    <w:rsid w:val="000411A9"/>
    <w:rsid w:val="00041B86"/>
    <w:rsid w:val="00042255"/>
    <w:rsid w:val="000424A6"/>
    <w:rsid w:val="00044223"/>
    <w:rsid w:val="00044DF2"/>
    <w:rsid w:val="000458A4"/>
    <w:rsid w:val="00046B1F"/>
    <w:rsid w:val="000470A4"/>
    <w:rsid w:val="00047DF9"/>
    <w:rsid w:val="00051D29"/>
    <w:rsid w:val="0005333D"/>
    <w:rsid w:val="0005388A"/>
    <w:rsid w:val="000553CB"/>
    <w:rsid w:val="000607FC"/>
    <w:rsid w:val="000624EB"/>
    <w:rsid w:val="00062ABD"/>
    <w:rsid w:val="00062EB6"/>
    <w:rsid w:val="00064F61"/>
    <w:rsid w:val="00065F36"/>
    <w:rsid w:val="00066A67"/>
    <w:rsid w:val="00066B61"/>
    <w:rsid w:val="000673DE"/>
    <w:rsid w:val="00073A9D"/>
    <w:rsid w:val="00076F85"/>
    <w:rsid w:val="00080D75"/>
    <w:rsid w:val="000813AE"/>
    <w:rsid w:val="000814B6"/>
    <w:rsid w:val="0008192D"/>
    <w:rsid w:val="000835F0"/>
    <w:rsid w:val="000848E5"/>
    <w:rsid w:val="00085464"/>
    <w:rsid w:val="00085BEF"/>
    <w:rsid w:val="0008638F"/>
    <w:rsid w:val="00090022"/>
    <w:rsid w:val="00091E1B"/>
    <w:rsid w:val="000966CC"/>
    <w:rsid w:val="000973F8"/>
    <w:rsid w:val="000A06A5"/>
    <w:rsid w:val="000A1123"/>
    <w:rsid w:val="000A1302"/>
    <w:rsid w:val="000A59B6"/>
    <w:rsid w:val="000A5E71"/>
    <w:rsid w:val="000A63CC"/>
    <w:rsid w:val="000A6436"/>
    <w:rsid w:val="000A738A"/>
    <w:rsid w:val="000B0E5A"/>
    <w:rsid w:val="000B2500"/>
    <w:rsid w:val="000B4A5A"/>
    <w:rsid w:val="000B66B7"/>
    <w:rsid w:val="000B7316"/>
    <w:rsid w:val="000B7A88"/>
    <w:rsid w:val="000C2500"/>
    <w:rsid w:val="000C3704"/>
    <w:rsid w:val="000C4021"/>
    <w:rsid w:val="000C5A8F"/>
    <w:rsid w:val="000C622F"/>
    <w:rsid w:val="000D014D"/>
    <w:rsid w:val="000D1B82"/>
    <w:rsid w:val="000D3DC4"/>
    <w:rsid w:val="000D625F"/>
    <w:rsid w:val="000D6D14"/>
    <w:rsid w:val="000D7696"/>
    <w:rsid w:val="000D774B"/>
    <w:rsid w:val="000E09F3"/>
    <w:rsid w:val="000E2B2C"/>
    <w:rsid w:val="000E347B"/>
    <w:rsid w:val="000E422F"/>
    <w:rsid w:val="000E78FF"/>
    <w:rsid w:val="000F3519"/>
    <w:rsid w:val="000F422D"/>
    <w:rsid w:val="000F55A1"/>
    <w:rsid w:val="000F5F26"/>
    <w:rsid w:val="000F706A"/>
    <w:rsid w:val="000F72B3"/>
    <w:rsid w:val="000F772C"/>
    <w:rsid w:val="0010733E"/>
    <w:rsid w:val="00107E8B"/>
    <w:rsid w:val="00107EFD"/>
    <w:rsid w:val="00110E10"/>
    <w:rsid w:val="001117CF"/>
    <w:rsid w:val="0011320A"/>
    <w:rsid w:val="001140FE"/>
    <w:rsid w:val="00114DEC"/>
    <w:rsid w:val="00115D88"/>
    <w:rsid w:val="00120262"/>
    <w:rsid w:val="00123276"/>
    <w:rsid w:val="00126328"/>
    <w:rsid w:val="00127A81"/>
    <w:rsid w:val="00131160"/>
    <w:rsid w:val="00131A0F"/>
    <w:rsid w:val="00131B16"/>
    <w:rsid w:val="0013223E"/>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2AFE"/>
    <w:rsid w:val="001650F3"/>
    <w:rsid w:val="00166CAB"/>
    <w:rsid w:val="00167FE1"/>
    <w:rsid w:val="001702EE"/>
    <w:rsid w:val="001707BA"/>
    <w:rsid w:val="00173072"/>
    <w:rsid w:val="00177FC5"/>
    <w:rsid w:val="001800D7"/>
    <w:rsid w:val="0018078B"/>
    <w:rsid w:val="00180F80"/>
    <w:rsid w:val="0018153F"/>
    <w:rsid w:val="00181E2C"/>
    <w:rsid w:val="0018253D"/>
    <w:rsid w:val="00183EE3"/>
    <w:rsid w:val="001846C5"/>
    <w:rsid w:val="00184C84"/>
    <w:rsid w:val="00186E18"/>
    <w:rsid w:val="001915D9"/>
    <w:rsid w:val="001919FF"/>
    <w:rsid w:val="00192C37"/>
    <w:rsid w:val="00194BBA"/>
    <w:rsid w:val="00197D9F"/>
    <w:rsid w:val="001A0489"/>
    <w:rsid w:val="001A536F"/>
    <w:rsid w:val="001A5A4D"/>
    <w:rsid w:val="001A6937"/>
    <w:rsid w:val="001B343A"/>
    <w:rsid w:val="001B3E36"/>
    <w:rsid w:val="001B41FB"/>
    <w:rsid w:val="001B470B"/>
    <w:rsid w:val="001B5322"/>
    <w:rsid w:val="001B59C7"/>
    <w:rsid w:val="001C25A4"/>
    <w:rsid w:val="001C396F"/>
    <w:rsid w:val="001C4185"/>
    <w:rsid w:val="001C59E2"/>
    <w:rsid w:val="001D22BD"/>
    <w:rsid w:val="001D2A6D"/>
    <w:rsid w:val="001D3ECF"/>
    <w:rsid w:val="001D6C65"/>
    <w:rsid w:val="001D713E"/>
    <w:rsid w:val="001D737B"/>
    <w:rsid w:val="001E026F"/>
    <w:rsid w:val="001E367B"/>
    <w:rsid w:val="001E5C08"/>
    <w:rsid w:val="001F3654"/>
    <w:rsid w:val="001F4856"/>
    <w:rsid w:val="001F54F4"/>
    <w:rsid w:val="001F6A9E"/>
    <w:rsid w:val="001F7C2E"/>
    <w:rsid w:val="001F7C9E"/>
    <w:rsid w:val="00200A8F"/>
    <w:rsid w:val="00200ACD"/>
    <w:rsid w:val="00201077"/>
    <w:rsid w:val="00201F60"/>
    <w:rsid w:val="00202359"/>
    <w:rsid w:val="0020298C"/>
    <w:rsid w:val="0020350F"/>
    <w:rsid w:val="002041C1"/>
    <w:rsid w:val="00210FF5"/>
    <w:rsid w:val="00211B06"/>
    <w:rsid w:val="002123B6"/>
    <w:rsid w:val="002129A3"/>
    <w:rsid w:val="00212EAB"/>
    <w:rsid w:val="002161D2"/>
    <w:rsid w:val="00221577"/>
    <w:rsid w:val="0022164D"/>
    <w:rsid w:val="0022421D"/>
    <w:rsid w:val="00224220"/>
    <w:rsid w:val="002258C7"/>
    <w:rsid w:val="00225AD1"/>
    <w:rsid w:val="002324C1"/>
    <w:rsid w:val="00232B3D"/>
    <w:rsid w:val="0023532E"/>
    <w:rsid w:val="00235A71"/>
    <w:rsid w:val="00237A4B"/>
    <w:rsid w:val="00241A08"/>
    <w:rsid w:val="00243EC8"/>
    <w:rsid w:val="002468BF"/>
    <w:rsid w:val="0024748C"/>
    <w:rsid w:val="00251751"/>
    <w:rsid w:val="00251F70"/>
    <w:rsid w:val="0025290C"/>
    <w:rsid w:val="00252CFF"/>
    <w:rsid w:val="00252DA4"/>
    <w:rsid w:val="00253DD3"/>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5A44"/>
    <w:rsid w:val="0028602B"/>
    <w:rsid w:val="00286427"/>
    <w:rsid w:val="0028716E"/>
    <w:rsid w:val="00287928"/>
    <w:rsid w:val="002949EA"/>
    <w:rsid w:val="0029596C"/>
    <w:rsid w:val="00296970"/>
    <w:rsid w:val="00297FA6"/>
    <w:rsid w:val="002A004A"/>
    <w:rsid w:val="002A0911"/>
    <w:rsid w:val="002A0A6D"/>
    <w:rsid w:val="002A1CE1"/>
    <w:rsid w:val="002A51F2"/>
    <w:rsid w:val="002A53F2"/>
    <w:rsid w:val="002A5AD5"/>
    <w:rsid w:val="002A6C62"/>
    <w:rsid w:val="002B1956"/>
    <w:rsid w:val="002B26C5"/>
    <w:rsid w:val="002B7AFB"/>
    <w:rsid w:val="002B7F4E"/>
    <w:rsid w:val="002C1509"/>
    <w:rsid w:val="002C16AB"/>
    <w:rsid w:val="002C1AA3"/>
    <w:rsid w:val="002C543E"/>
    <w:rsid w:val="002C6BF5"/>
    <w:rsid w:val="002C6DEF"/>
    <w:rsid w:val="002C7B92"/>
    <w:rsid w:val="002D053A"/>
    <w:rsid w:val="002D0F58"/>
    <w:rsid w:val="002D1D1A"/>
    <w:rsid w:val="002D3D8B"/>
    <w:rsid w:val="002D5112"/>
    <w:rsid w:val="002D5514"/>
    <w:rsid w:val="002D5E60"/>
    <w:rsid w:val="002D7F99"/>
    <w:rsid w:val="002E28F1"/>
    <w:rsid w:val="002E2D82"/>
    <w:rsid w:val="002E35CE"/>
    <w:rsid w:val="002E55C4"/>
    <w:rsid w:val="002E7790"/>
    <w:rsid w:val="002F02C7"/>
    <w:rsid w:val="002F1A84"/>
    <w:rsid w:val="002F2FD3"/>
    <w:rsid w:val="002F3591"/>
    <w:rsid w:val="002F37E6"/>
    <w:rsid w:val="002F558D"/>
    <w:rsid w:val="002F6EBB"/>
    <w:rsid w:val="0030011F"/>
    <w:rsid w:val="00300835"/>
    <w:rsid w:val="003019E6"/>
    <w:rsid w:val="00301D13"/>
    <w:rsid w:val="00302CB2"/>
    <w:rsid w:val="00303910"/>
    <w:rsid w:val="00307C33"/>
    <w:rsid w:val="00307CE9"/>
    <w:rsid w:val="003126E6"/>
    <w:rsid w:val="0031329F"/>
    <w:rsid w:val="00313644"/>
    <w:rsid w:val="003177FB"/>
    <w:rsid w:val="0032078C"/>
    <w:rsid w:val="00321B41"/>
    <w:rsid w:val="00321E5E"/>
    <w:rsid w:val="0032341A"/>
    <w:rsid w:val="00324D8F"/>
    <w:rsid w:val="00326A6E"/>
    <w:rsid w:val="00331AAE"/>
    <w:rsid w:val="0033236B"/>
    <w:rsid w:val="00332AE8"/>
    <w:rsid w:val="00333F8B"/>
    <w:rsid w:val="0033531D"/>
    <w:rsid w:val="00335A83"/>
    <w:rsid w:val="00336711"/>
    <w:rsid w:val="003403DE"/>
    <w:rsid w:val="003421D2"/>
    <w:rsid w:val="00345A71"/>
    <w:rsid w:val="003503E7"/>
    <w:rsid w:val="00350B9D"/>
    <w:rsid w:val="00352976"/>
    <w:rsid w:val="00353077"/>
    <w:rsid w:val="003556B4"/>
    <w:rsid w:val="00361F29"/>
    <w:rsid w:val="00363EA3"/>
    <w:rsid w:val="00363EB3"/>
    <w:rsid w:val="00364515"/>
    <w:rsid w:val="003653A8"/>
    <w:rsid w:val="00365949"/>
    <w:rsid w:val="0036611A"/>
    <w:rsid w:val="00370329"/>
    <w:rsid w:val="00371084"/>
    <w:rsid w:val="00371F8B"/>
    <w:rsid w:val="0037652A"/>
    <w:rsid w:val="003767E1"/>
    <w:rsid w:val="00377DB2"/>
    <w:rsid w:val="00380077"/>
    <w:rsid w:val="00381A92"/>
    <w:rsid w:val="003821D5"/>
    <w:rsid w:val="003836F8"/>
    <w:rsid w:val="003837FA"/>
    <w:rsid w:val="00383D59"/>
    <w:rsid w:val="00385B1D"/>
    <w:rsid w:val="003869F6"/>
    <w:rsid w:val="00386A16"/>
    <w:rsid w:val="00387388"/>
    <w:rsid w:val="0039066F"/>
    <w:rsid w:val="00392285"/>
    <w:rsid w:val="003944C0"/>
    <w:rsid w:val="00396D0E"/>
    <w:rsid w:val="00397178"/>
    <w:rsid w:val="003A25BC"/>
    <w:rsid w:val="003A6A68"/>
    <w:rsid w:val="003A709E"/>
    <w:rsid w:val="003B0CCB"/>
    <w:rsid w:val="003B3289"/>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185F"/>
    <w:rsid w:val="003E5BCE"/>
    <w:rsid w:val="003E7329"/>
    <w:rsid w:val="003F02A8"/>
    <w:rsid w:val="003F08F3"/>
    <w:rsid w:val="003F0A9D"/>
    <w:rsid w:val="003F6BC0"/>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2F72"/>
    <w:rsid w:val="00434358"/>
    <w:rsid w:val="004368A2"/>
    <w:rsid w:val="00440F95"/>
    <w:rsid w:val="0044156E"/>
    <w:rsid w:val="00444D18"/>
    <w:rsid w:val="004477DF"/>
    <w:rsid w:val="00451718"/>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341"/>
    <w:rsid w:val="00485719"/>
    <w:rsid w:val="00485C67"/>
    <w:rsid w:val="00490AB9"/>
    <w:rsid w:val="00493236"/>
    <w:rsid w:val="00493954"/>
    <w:rsid w:val="00495690"/>
    <w:rsid w:val="0049575A"/>
    <w:rsid w:val="00495C4D"/>
    <w:rsid w:val="00496093"/>
    <w:rsid w:val="00496394"/>
    <w:rsid w:val="004973A6"/>
    <w:rsid w:val="004A1974"/>
    <w:rsid w:val="004A228A"/>
    <w:rsid w:val="004A6913"/>
    <w:rsid w:val="004A7728"/>
    <w:rsid w:val="004B4362"/>
    <w:rsid w:val="004B48CE"/>
    <w:rsid w:val="004B633D"/>
    <w:rsid w:val="004B67FA"/>
    <w:rsid w:val="004B7DA9"/>
    <w:rsid w:val="004C012F"/>
    <w:rsid w:val="004C1168"/>
    <w:rsid w:val="004C17D9"/>
    <w:rsid w:val="004C44B8"/>
    <w:rsid w:val="004C47FD"/>
    <w:rsid w:val="004C5BEB"/>
    <w:rsid w:val="004C62ED"/>
    <w:rsid w:val="004C6DF4"/>
    <w:rsid w:val="004C6F16"/>
    <w:rsid w:val="004D14BB"/>
    <w:rsid w:val="004D2B64"/>
    <w:rsid w:val="004D434B"/>
    <w:rsid w:val="004D7FF4"/>
    <w:rsid w:val="004E1011"/>
    <w:rsid w:val="004E1ED7"/>
    <w:rsid w:val="004E2EAE"/>
    <w:rsid w:val="004E44F0"/>
    <w:rsid w:val="004E58D3"/>
    <w:rsid w:val="004E745C"/>
    <w:rsid w:val="004F0B3C"/>
    <w:rsid w:val="004F0E4E"/>
    <w:rsid w:val="004F183B"/>
    <w:rsid w:val="004F7387"/>
    <w:rsid w:val="00504834"/>
    <w:rsid w:val="00505AA0"/>
    <w:rsid w:val="00505C97"/>
    <w:rsid w:val="00505FDB"/>
    <w:rsid w:val="00507DBB"/>
    <w:rsid w:val="00513D42"/>
    <w:rsid w:val="00514A3C"/>
    <w:rsid w:val="0051516B"/>
    <w:rsid w:val="00516715"/>
    <w:rsid w:val="00520098"/>
    <w:rsid w:val="005229CD"/>
    <w:rsid w:val="0052607D"/>
    <w:rsid w:val="00534957"/>
    <w:rsid w:val="00536596"/>
    <w:rsid w:val="00536B56"/>
    <w:rsid w:val="00537919"/>
    <w:rsid w:val="0054502E"/>
    <w:rsid w:val="0054597F"/>
    <w:rsid w:val="00547951"/>
    <w:rsid w:val="005503F9"/>
    <w:rsid w:val="00551683"/>
    <w:rsid w:val="00552355"/>
    <w:rsid w:val="00553297"/>
    <w:rsid w:val="00555CF5"/>
    <w:rsid w:val="00557DB0"/>
    <w:rsid w:val="00560011"/>
    <w:rsid w:val="00564746"/>
    <w:rsid w:val="00565410"/>
    <w:rsid w:val="00566DC3"/>
    <w:rsid w:val="00567CD4"/>
    <w:rsid w:val="00572999"/>
    <w:rsid w:val="0057421C"/>
    <w:rsid w:val="00582628"/>
    <w:rsid w:val="00583769"/>
    <w:rsid w:val="00584EF6"/>
    <w:rsid w:val="00585558"/>
    <w:rsid w:val="00591E19"/>
    <w:rsid w:val="00594CB3"/>
    <w:rsid w:val="005A1F26"/>
    <w:rsid w:val="005A254E"/>
    <w:rsid w:val="005A5654"/>
    <w:rsid w:val="005B1E06"/>
    <w:rsid w:val="005B356B"/>
    <w:rsid w:val="005B4ED9"/>
    <w:rsid w:val="005B53EC"/>
    <w:rsid w:val="005B56FE"/>
    <w:rsid w:val="005B6F6E"/>
    <w:rsid w:val="005B74EF"/>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527"/>
    <w:rsid w:val="005F1AFD"/>
    <w:rsid w:val="005F258B"/>
    <w:rsid w:val="005F287C"/>
    <w:rsid w:val="005F29F5"/>
    <w:rsid w:val="005F2A9F"/>
    <w:rsid w:val="005F4AD0"/>
    <w:rsid w:val="005F4FEE"/>
    <w:rsid w:val="005F58EB"/>
    <w:rsid w:val="00600372"/>
    <w:rsid w:val="00603B4B"/>
    <w:rsid w:val="006050EF"/>
    <w:rsid w:val="00606228"/>
    <w:rsid w:val="0061123A"/>
    <w:rsid w:val="00611A4C"/>
    <w:rsid w:val="00615DE3"/>
    <w:rsid w:val="00616743"/>
    <w:rsid w:val="00620422"/>
    <w:rsid w:val="006243ED"/>
    <w:rsid w:val="00626B9E"/>
    <w:rsid w:val="00630477"/>
    <w:rsid w:val="00633825"/>
    <w:rsid w:val="006427E8"/>
    <w:rsid w:val="00645D64"/>
    <w:rsid w:val="006539BD"/>
    <w:rsid w:val="00654B38"/>
    <w:rsid w:val="0065501F"/>
    <w:rsid w:val="00655E4B"/>
    <w:rsid w:val="00656333"/>
    <w:rsid w:val="00657B8A"/>
    <w:rsid w:val="006617CA"/>
    <w:rsid w:val="0066325B"/>
    <w:rsid w:val="00663684"/>
    <w:rsid w:val="006637CE"/>
    <w:rsid w:val="00664159"/>
    <w:rsid w:val="00667010"/>
    <w:rsid w:val="00667C04"/>
    <w:rsid w:val="006716CC"/>
    <w:rsid w:val="0067360D"/>
    <w:rsid w:val="00676168"/>
    <w:rsid w:val="00680FBF"/>
    <w:rsid w:val="006810DD"/>
    <w:rsid w:val="0068264A"/>
    <w:rsid w:val="006839BC"/>
    <w:rsid w:val="00684DE7"/>
    <w:rsid w:val="006860C2"/>
    <w:rsid w:val="00687667"/>
    <w:rsid w:val="00690441"/>
    <w:rsid w:val="006912C1"/>
    <w:rsid w:val="006919BD"/>
    <w:rsid w:val="00691AA4"/>
    <w:rsid w:val="00691C20"/>
    <w:rsid w:val="00692D83"/>
    <w:rsid w:val="00692E8C"/>
    <w:rsid w:val="00694B05"/>
    <w:rsid w:val="00697C7E"/>
    <w:rsid w:val="00697DD4"/>
    <w:rsid w:val="006A1219"/>
    <w:rsid w:val="006A1268"/>
    <w:rsid w:val="006A1977"/>
    <w:rsid w:val="006A2D7D"/>
    <w:rsid w:val="006A3D43"/>
    <w:rsid w:val="006A6AEC"/>
    <w:rsid w:val="006A73E9"/>
    <w:rsid w:val="006B08A4"/>
    <w:rsid w:val="006B13D8"/>
    <w:rsid w:val="006B1830"/>
    <w:rsid w:val="006B3213"/>
    <w:rsid w:val="006B334F"/>
    <w:rsid w:val="006B4BB3"/>
    <w:rsid w:val="006B71D8"/>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1E8D"/>
    <w:rsid w:val="0070231B"/>
    <w:rsid w:val="007031AD"/>
    <w:rsid w:val="00704369"/>
    <w:rsid w:val="007077A6"/>
    <w:rsid w:val="007109FB"/>
    <w:rsid w:val="0071200D"/>
    <w:rsid w:val="00712A7E"/>
    <w:rsid w:val="00712B10"/>
    <w:rsid w:val="00713AF7"/>
    <w:rsid w:val="00715BBC"/>
    <w:rsid w:val="00716633"/>
    <w:rsid w:val="00724D68"/>
    <w:rsid w:val="00725081"/>
    <w:rsid w:val="00725B0F"/>
    <w:rsid w:val="00730E65"/>
    <w:rsid w:val="007310DC"/>
    <w:rsid w:val="00736A2C"/>
    <w:rsid w:val="00736D57"/>
    <w:rsid w:val="007423F1"/>
    <w:rsid w:val="00742B5A"/>
    <w:rsid w:val="00743513"/>
    <w:rsid w:val="007440EF"/>
    <w:rsid w:val="00744915"/>
    <w:rsid w:val="00745C06"/>
    <w:rsid w:val="00746D5B"/>
    <w:rsid w:val="007513D6"/>
    <w:rsid w:val="00751FE6"/>
    <w:rsid w:val="00753367"/>
    <w:rsid w:val="00753CDB"/>
    <w:rsid w:val="0075456C"/>
    <w:rsid w:val="00755EB2"/>
    <w:rsid w:val="00757FF9"/>
    <w:rsid w:val="007626E2"/>
    <w:rsid w:val="007626E3"/>
    <w:rsid w:val="0076705F"/>
    <w:rsid w:val="00767D24"/>
    <w:rsid w:val="0077033C"/>
    <w:rsid w:val="007709C2"/>
    <w:rsid w:val="0077115E"/>
    <w:rsid w:val="00772121"/>
    <w:rsid w:val="0077289E"/>
    <w:rsid w:val="00774E33"/>
    <w:rsid w:val="007753DF"/>
    <w:rsid w:val="00780B49"/>
    <w:rsid w:val="0078151C"/>
    <w:rsid w:val="007829A3"/>
    <w:rsid w:val="0078423F"/>
    <w:rsid w:val="00786A01"/>
    <w:rsid w:val="00786F35"/>
    <w:rsid w:val="007876EB"/>
    <w:rsid w:val="00792482"/>
    <w:rsid w:val="00793DC1"/>
    <w:rsid w:val="00793F5B"/>
    <w:rsid w:val="00794F2F"/>
    <w:rsid w:val="00797919"/>
    <w:rsid w:val="00797B22"/>
    <w:rsid w:val="007A33DB"/>
    <w:rsid w:val="007A3679"/>
    <w:rsid w:val="007A4359"/>
    <w:rsid w:val="007A4FD4"/>
    <w:rsid w:val="007A52D6"/>
    <w:rsid w:val="007A5AC9"/>
    <w:rsid w:val="007A6332"/>
    <w:rsid w:val="007A6907"/>
    <w:rsid w:val="007A726E"/>
    <w:rsid w:val="007B06CD"/>
    <w:rsid w:val="007B7EDD"/>
    <w:rsid w:val="007C278B"/>
    <w:rsid w:val="007C2999"/>
    <w:rsid w:val="007C52B4"/>
    <w:rsid w:val="007C6752"/>
    <w:rsid w:val="007D0459"/>
    <w:rsid w:val="007D4604"/>
    <w:rsid w:val="007D747C"/>
    <w:rsid w:val="007D7A7E"/>
    <w:rsid w:val="007E084F"/>
    <w:rsid w:val="007E11AC"/>
    <w:rsid w:val="007E1DD7"/>
    <w:rsid w:val="007E271B"/>
    <w:rsid w:val="007E2C97"/>
    <w:rsid w:val="007E30AD"/>
    <w:rsid w:val="007E38E2"/>
    <w:rsid w:val="007E3F18"/>
    <w:rsid w:val="007E420F"/>
    <w:rsid w:val="007E5936"/>
    <w:rsid w:val="007E5BEE"/>
    <w:rsid w:val="007E64E5"/>
    <w:rsid w:val="007F0B4E"/>
    <w:rsid w:val="007F134A"/>
    <w:rsid w:val="007F160F"/>
    <w:rsid w:val="007F2438"/>
    <w:rsid w:val="007F2468"/>
    <w:rsid w:val="007F2A5C"/>
    <w:rsid w:val="007F35C6"/>
    <w:rsid w:val="007F4275"/>
    <w:rsid w:val="007F55E8"/>
    <w:rsid w:val="007F5E55"/>
    <w:rsid w:val="007F684C"/>
    <w:rsid w:val="007F6F2C"/>
    <w:rsid w:val="007F79CA"/>
    <w:rsid w:val="00800F6B"/>
    <w:rsid w:val="008031D7"/>
    <w:rsid w:val="008041E7"/>
    <w:rsid w:val="00806694"/>
    <w:rsid w:val="00807BF8"/>
    <w:rsid w:val="00813FAE"/>
    <w:rsid w:val="00815025"/>
    <w:rsid w:val="0081582A"/>
    <w:rsid w:val="00815E84"/>
    <w:rsid w:val="00817430"/>
    <w:rsid w:val="008216F9"/>
    <w:rsid w:val="00822C9C"/>
    <w:rsid w:val="00831156"/>
    <w:rsid w:val="00831220"/>
    <w:rsid w:val="00832497"/>
    <w:rsid w:val="00833FC8"/>
    <w:rsid w:val="008345D1"/>
    <w:rsid w:val="00834A5A"/>
    <w:rsid w:val="008350C0"/>
    <w:rsid w:val="00835BF0"/>
    <w:rsid w:val="00840354"/>
    <w:rsid w:val="008413C7"/>
    <w:rsid w:val="00841400"/>
    <w:rsid w:val="00842D2E"/>
    <w:rsid w:val="008473F0"/>
    <w:rsid w:val="008504CB"/>
    <w:rsid w:val="00852F8A"/>
    <w:rsid w:val="00854494"/>
    <w:rsid w:val="00854A09"/>
    <w:rsid w:val="00857EEC"/>
    <w:rsid w:val="00865120"/>
    <w:rsid w:val="00867244"/>
    <w:rsid w:val="00870D93"/>
    <w:rsid w:val="0087122D"/>
    <w:rsid w:val="0087155B"/>
    <w:rsid w:val="00871BDE"/>
    <w:rsid w:val="00872B12"/>
    <w:rsid w:val="00872C09"/>
    <w:rsid w:val="0087495E"/>
    <w:rsid w:val="0087535C"/>
    <w:rsid w:val="00880410"/>
    <w:rsid w:val="00880584"/>
    <w:rsid w:val="00882F1C"/>
    <w:rsid w:val="008852C4"/>
    <w:rsid w:val="00886A56"/>
    <w:rsid w:val="0089093C"/>
    <w:rsid w:val="00893A95"/>
    <w:rsid w:val="00894ABC"/>
    <w:rsid w:val="008955B3"/>
    <w:rsid w:val="00896857"/>
    <w:rsid w:val="00896EA3"/>
    <w:rsid w:val="008A0088"/>
    <w:rsid w:val="008A5A7B"/>
    <w:rsid w:val="008A5B0C"/>
    <w:rsid w:val="008A5FC6"/>
    <w:rsid w:val="008A6516"/>
    <w:rsid w:val="008A788B"/>
    <w:rsid w:val="008A7954"/>
    <w:rsid w:val="008A7B15"/>
    <w:rsid w:val="008B0020"/>
    <w:rsid w:val="008B08F0"/>
    <w:rsid w:val="008B118F"/>
    <w:rsid w:val="008B177F"/>
    <w:rsid w:val="008B3040"/>
    <w:rsid w:val="008B3E2E"/>
    <w:rsid w:val="008B4056"/>
    <w:rsid w:val="008B661B"/>
    <w:rsid w:val="008B7300"/>
    <w:rsid w:val="008B79F6"/>
    <w:rsid w:val="008C1131"/>
    <w:rsid w:val="008C1176"/>
    <w:rsid w:val="008C29BA"/>
    <w:rsid w:val="008D0835"/>
    <w:rsid w:val="008D1435"/>
    <w:rsid w:val="008D220F"/>
    <w:rsid w:val="008D3B57"/>
    <w:rsid w:val="008D4256"/>
    <w:rsid w:val="008D7655"/>
    <w:rsid w:val="008E0F67"/>
    <w:rsid w:val="008E6CF0"/>
    <w:rsid w:val="008E73F2"/>
    <w:rsid w:val="008F3416"/>
    <w:rsid w:val="008F460F"/>
    <w:rsid w:val="008F4EED"/>
    <w:rsid w:val="008F758B"/>
    <w:rsid w:val="00901D93"/>
    <w:rsid w:val="009036EB"/>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25D71"/>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76E"/>
    <w:rsid w:val="00971C37"/>
    <w:rsid w:val="00972191"/>
    <w:rsid w:val="00973008"/>
    <w:rsid w:val="00974E0D"/>
    <w:rsid w:val="009757EA"/>
    <w:rsid w:val="00975E47"/>
    <w:rsid w:val="009767D9"/>
    <w:rsid w:val="0097787F"/>
    <w:rsid w:val="009778BB"/>
    <w:rsid w:val="009800BF"/>
    <w:rsid w:val="00981106"/>
    <w:rsid w:val="00981C98"/>
    <w:rsid w:val="0098277F"/>
    <w:rsid w:val="00983056"/>
    <w:rsid w:val="00983A77"/>
    <w:rsid w:val="00983DC9"/>
    <w:rsid w:val="00984A4A"/>
    <w:rsid w:val="00984AE4"/>
    <w:rsid w:val="00986FC9"/>
    <w:rsid w:val="00987773"/>
    <w:rsid w:val="00987B84"/>
    <w:rsid w:val="0099010B"/>
    <w:rsid w:val="00993C2A"/>
    <w:rsid w:val="00994579"/>
    <w:rsid w:val="009945BA"/>
    <w:rsid w:val="0099485B"/>
    <w:rsid w:val="00994B0E"/>
    <w:rsid w:val="00994D22"/>
    <w:rsid w:val="00994DD1"/>
    <w:rsid w:val="0099541E"/>
    <w:rsid w:val="00995789"/>
    <w:rsid w:val="0099680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0E7B"/>
    <w:rsid w:val="009C2B84"/>
    <w:rsid w:val="009C45FA"/>
    <w:rsid w:val="009C54C7"/>
    <w:rsid w:val="009C58A7"/>
    <w:rsid w:val="009C7511"/>
    <w:rsid w:val="009D06E2"/>
    <w:rsid w:val="009D0CB5"/>
    <w:rsid w:val="009D3830"/>
    <w:rsid w:val="009E0B03"/>
    <w:rsid w:val="009E1C83"/>
    <w:rsid w:val="009E4166"/>
    <w:rsid w:val="009E6EE8"/>
    <w:rsid w:val="009F0C0C"/>
    <w:rsid w:val="009F0CC3"/>
    <w:rsid w:val="009F1406"/>
    <w:rsid w:val="009F385B"/>
    <w:rsid w:val="009F45EF"/>
    <w:rsid w:val="009F6894"/>
    <w:rsid w:val="009F6DD8"/>
    <w:rsid w:val="009F710E"/>
    <w:rsid w:val="00A00B61"/>
    <w:rsid w:val="00A01A9C"/>
    <w:rsid w:val="00A027EF"/>
    <w:rsid w:val="00A02FF1"/>
    <w:rsid w:val="00A06FDC"/>
    <w:rsid w:val="00A113FC"/>
    <w:rsid w:val="00A120B1"/>
    <w:rsid w:val="00A1218D"/>
    <w:rsid w:val="00A1218E"/>
    <w:rsid w:val="00A128E0"/>
    <w:rsid w:val="00A12BEA"/>
    <w:rsid w:val="00A133F1"/>
    <w:rsid w:val="00A154C4"/>
    <w:rsid w:val="00A1607D"/>
    <w:rsid w:val="00A16670"/>
    <w:rsid w:val="00A224D5"/>
    <w:rsid w:val="00A22D5F"/>
    <w:rsid w:val="00A24DD1"/>
    <w:rsid w:val="00A26A39"/>
    <w:rsid w:val="00A27AD6"/>
    <w:rsid w:val="00A27C04"/>
    <w:rsid w:val="00A27E64"/>
    <w:rsid w:val="00A3063C"/>
    <w:rsid w:val="00A35ED1"/>
    <w:rsid w:val="00A378BA"/>
    <w:rsid w:val="00A42490"/>
    <w:rsid w:val="00A44A22"/>
    <w:rsid w:val="00A44EA5"/>
    <w:rsid w:val="00A44F5E"/>
    <w:rsid w:val="00A46B21"/>
    <w:rsid w:val="00A46F1F"/>
    <w:rsid w:val="00A47025"/>
    <w:rsid w:val="00A472B9"/>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23BA"/>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3FD4"/>
    <w:rsid w:val="00AB4466"/>
    <w:rsid w:val="00AB4729"/>
    <w:rsid w:val="00AB6A09"/>
    <w:rsid w:val="00AB6D88"/>
    <w:rsid w:val="00AB7AEA"/>
    <w:rsid w:val="00AB7DBB"/>
    <w:rsid w:val="00AC2870"/>
    <w:rsid w:val="00AC4930"/>
    <w:rsid w:val="00AC5F90"/>
    <w:rsid w:val="00AC6421"/>
    <w:rsid w:val="00AC6821"/>
    <w:rsid w:val="00AC6928"/>
    <w:rsid w:val="00AC7AD1"/>
    <w:rsid w:val="00AD281B"/>
    <w:rsid w:val="00AD4283"/>
    <w:rsid w:val="00AD5F7E"/>
    <w:rsid w:val="00AD744A"/>
    <w:rsid w:val="00AE2E1A"/>
    <w:rsid w:val="00AE3A07"/>
    <w:rsid w:val="00AF23E1"/>
    <w:rsid w:val="00AF307F"/>
    <w:rsid w:val="00AF4696"/>
    <w:rsid w:val="00AF46EC"/>
    <w:rsid w:val="00AF52E4"/>
    <w:rsid w:val="00AF6D31"/>
    <w:rsid w:val="00B032C0"/>
    <w:rsid w:val="00B03B56"/>
    <w:rsid w:val="00B03F33"/>
    <w:rsid w:val="00B05C16"/>
    <w:rsid w:val="00B05ECA"/>
    <w:rsid w:val="00B064EF"/>
    <w:rsid w:val="00B06AC0"/>
    <w:rsid w:val="00B071DD"/>
    <w:rsid w:val="00B07F7F"/>
    <w:rsid w:val="00B10CFA"/>
    <w:rsid w:val="00B11225"/>
    <w:rsid w:val="00B1268A"/>
    <w:rsid w:val="00B143B2"/>
    <w:rsid w:val="00B152E3"/>
    <w:rsid w:val="00B1626D"/>
    <w:rsid w:val="00B16285"/>
    <w:rsid w:val="00B20735"/>
    <w:rsid w:val="00B2179A"/>
    <w:rsid w:val="00B21A2E"/>
    <w:rsid w:val="00B21C0C"/>
    <w:rsid w:val="00B21F9F"/>
    <w:rsid w:val="00B22FD8"/>
    <w:rsid w:val="00B25BD6"/>
    <w:rsid w:val="00B2669B"/>
    <w:rsid w:val="00B26D60"/>
    <w:rsid w:val="00B32BFA"/>
    <w:rsid w:val="00B336D7"/>
    <w:rsid w:val="00B33F55"/>
    <w:rsid w:val="00B34032"/>
    <w:rsid w:val="00B4020D"/>
    <w:rsid w:val="00B421A8"/>
    <w:rsid w:val="00B439D1"/>
    <w:rsid w:val="00B44A3B"/>
    <w:rsid w:val="00B4736E"/>
    <w:rsid w:val="00B515DE"/>
    <w:rsid w:val="00B51E31"/>
    <w:rsid w:val="00B5455D"/>
    <w:rsid w:val="00B5477F"/>
    <w:rsid w:val="00B55941"/>
    <w:rsid w:val="00B5654D"/>
    <w:rsid w:val="00B57644"/>
    <w:rsid w:val="00B6033B"/>
    <w:rsid w:val="00B6129D"/>
    <w:rsid w:val="00B6250D"/>
    <w:rsid w:val="00B628D1"/>
    <w:rsid w:val="00B63261"/>
    <w:rsid w:val="00B639F8"/>
    <w:rsid w:val="00B63FBE"/>
    <w:rsid w:val="00B65263"/>
    <w:rsid w:val="00B72C33"/>
    <w:rsid w:val="00B73E22"/>
    <w:rsid w:val="00B76FE6"/>
    <w:rsid w:val="00B80E48"/>
    <w:rsid w:val="00B84790"/>
    <w:rsid w:val="00B872E2"/>
    <w:rsid w:val="00B87697"/>
    <w:rsid w:val="00B923BA"/>
    <w:rsid w:val="00B92E42"/>
    <w:rsid w:val="00B93998"/>
    <w:rsid w:val="00BA07AF"/>
    <w:rsid w:val="00BA36D3"/>
    <w:rsid w:val="00BB1370"/>
    <w:rsid w:val="00BB2973"/>
    <w:rsid w:val="00BB5009"/>
    <w:rsid w:val="00BB565C"/>
    <w:rsid w:val="00BB618F"/>
    <w:rsid w:val="00BB6445"/>
    <w:rsid w:val="00BB6E97"/>
    <w:rsid w:val="00BC0209"/>
    <w:rsid w:val="00BC0A09"/>
    <w:rsid w:val="00BC0AA0"/>
    <w:rsid w:val="00BC22F7"/>
    <w:rsid w:val="00BC4277"/>
    <w:rsid w:val="00BC6936"/>
    <w:rsid w:val="00BC703E"/>
    <w:rsid w:val="00BC7944"/>
    <w:rsid w:val="00BD08C9"/>
    <w:rsid w:val="00BD373A"/>
    <w:rsid w:val="00BD3A62"/>
    <w:rsid w:val="00BD5660"/>
    <w:rsid w:val="00BD7B41"/>
    <w:rsid w:val="00BE7A6E"/>
    <w:rsid w:val="00BF0F83"/>
    <w:rsid w:val="00BF1101"/>
    <w:rsid w:val="00BF15A2"/>
    <w:rsid w:val="00BF16F2"/>
    <w:rsid w:val="00BF26D5"/>
    <w:rsid w:val="00BF2FD0"/>
    <w:rsid w:val="00BF30A8"/>
    <w:rsid w:val="00BF319F"/>
    <w:rsid w:val="00C0022E"/>
    <w:rsid w:val="00C0033E"/>
    <w:rsid w:val="00C04538"/>
    <w:rsid w:val="00C05247"/>
    <w:rsid w:val="00C0703A"/>
    <w:rsid w:val="00C071D3"/>
    <w:rsid w:val="00C1034A"/>
    <w:rsid w:val="00C1164B"/>
    <w:rsid w:val="00C1246E"/>
    <w:rsid w:val="00C130CD"/>
    <w:rsid w:val="00C141F0"/>
    <w:rsid w:val="00C20BC4"/>
    <w:rsid w:val="00C223AC"/>
    <w:rsid w:val="00C23615"/>
    <w:rsid w:val="00C25D19"/>
    <w:rsid w:val="00C26F2A"/>
    <w:rsid w:val="00C27179"/>
    <w:rsid w:val="00C277B9"/>
    <w:rsid w:val="00C305C7"/>
    <w:rsid w:val="00C31650"/>
    <w:rsid w:val="00C34EA5"/>
    <w:rsid w:val="00C36B28"/>
    <w:rsid w:val="00C373A1"/>
    <w:rsid w:val="00C40F38"/>
    <w:rsid w:val="00C425AF"/>
    <w:rsid w:val="00C434C2"/>
    <w:rsid w:val="00C4440C"/>
    <w:rsid w:val="00C4669A"/>
    <w:rsid w:val="00C471A5"/>
    <w:rsid w:val="00C47D36"/>
    <w:rsid w:val="00C51840"/>
    <w:rsid w:val="00C529D9"/>
    <w:rsid w:val="00C53B80"/>
    <w:rsid w:val="00C54B84"/>
    <w:rsid w:val="00C624FA"/>
    <w:rsid w:val="00C63781"/>
    <w:rsid w:val="00C642C2"/>
    <w:rsid w:val="00C650D7"/>
    <w:rsid w:val="00C663F9"/>
    <w:rsid w:val="00C668CB"/>
    <w:rsid w:val="00C67E5F"/>
    <w:rsid w:val="00C70576"/>
    <w:rsid w:val="00C75B34"/>
    <w:rsid w:val="00C761B2"/>
    <w:rsid w:val="00C77315"/>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A7230"/>
    <w:rsid w:val="00CB427C"/>
    <w:rsid w:val="00CB52AD"/>
    <w:rsid w:val="00CB661A"/>
    <w:rsid w:val="00CB73F4"/>
    <w:rsid w:val="00CC1011"/>
    <w:rsid w:val="00CC596D"/>
    <w:rsid w:val="00CC5A8E"/>
    <w:rsid w:val="00CC5D9C"/>
    <w:rsid w:val="00CC5E72"/>
    <w:rsid w:val="00CC695E"/>
    <w:rsid w:val="00CC6EDE"/>
    <w:rsid w:val="00CD15D4"/>
    <w:rsid w:val="00CD183B"/>
    <w:rsid w:val="00CD27DB"/>
    <w:rsid w:val="00CD4A4E"/>
    <w:rsid w:val="00CD558D"/>
    <w:rsid w:val="00CD5B54"/>
    <w:rsid w:val="00CD5CE8"/>
    <w:rsid w:val="00CD62CE"/>
    <w:rsid w:val="00CE06ED"/>
    <w:rsid w:val="00CE0F5C"/>
    <w:rsid w:val="00CE1842"/>
    <w:rsid w:val="00CF1231"/>
    <w:rsid w:val="00CF2C79"/>
    <w:rsid w:val="00CF4519"/>
    <w:rsid w:val="00CF5878"/>
    <w:rsid w:val="00CF63B2"/>
    <w:rsid w:val="00D00A93"/>
    <w:rsid w:val="00D00FD9"/>
    <w:rsid w:val="00D02D7C"/>
    <w:rsid w:val="00D03BB0"/>
    <w:rsid w:val="00D05069"/>
    <w:rsid w:val="00D07696"/>
    <w:rsid w:val="00D10119"/>
    <w:rsid w:val="00D107AF"/>
    <w:rsid w:val="00D1485A"/>
    <w:rsid w:val="00D15866"/>
    <w:rsid w:val="00D15CD1"/>
    <w:rsid w:val="00D2252C"/>
    <w:rsid w:val="00D22FD2"/>
    <w:rsid w:val="00D23784"/>
    <w:rsid w:val="00D25672"/>
    <w:rsid w:val="00D262E1"/>
    <w:rsid w:val="00D30FF4"/>
    <w:rsid w:val="00D31292"/>
    <w:rsid w:val="00D32349"/>
    <w:rsid w:val="00D32A4C"/>
    <w:rsid w:val="00D337CA"/>
    <w:rsid w:val="00D34FAF"/>
    <w:rsid w:val="00D351C9"/>
    <w:rsid w:val="00D3659F"/>
    <w:rsid w:val="00D37491"/>
    <w:rsid w:val="00D410E1"/>
    <w:rsid w:val="00D426B1"/>
    <w:rsid w:val="00D4491F"/>
    <w:rsid w:val="00D44C25"/>
    <w:rsid w:val="00D45446"/>
    <w:rsid w:val="00D50B90"/>
    <w:rsid w:val="00D51014"/>
    <w:rsid w:val="00D5122B"/>
    <w:rsid w:val="00D51674"/>
    <w:rsid w:val="00D51737"/>
    <w:rsid w:val="00D51DAA"/>
    <w:rsid w:val="00D51F1E"/>
    <w:rsid w:val="00D524B2"/>
    <w:rsid w:val="00D531FA"/>
    <w:rsid w:val="00D56129"/>
    <w:rsid w:val="00D5745D"/>
    <w:rsid w:val="00D5786D"/>
    <w:rsid w:val="00D70573"/>
    <w:rsid w:val="00D71719"/>
    <w:rsid w:val="00D72ADB"/>
    <w:rsid w:val="00D7707D"/>
    <w:rsid w:val="00D833FB"/>
    <w:rsid w:val="00D83BA6"/>
    <w:rsid w:val="00D83D42"/>
    <w:rsid w:val="00D84E17"/>
    <w:rsid w:val="00D84EE4"/>
    <w:rsid w:val="00D8560B"/>
    <w:rsid w:val="00D87AEE"/>
    <w:rsid w:val="00D94599"/>
    <w:rsid w:val="00DA0E19"/>
    <w:rsid w:val="00DA1C51"/>
    <w:rsid w:val="00DA2003"/>
    <w:rsid w:val="00DA6C4B"/>
    <w:rsid w:val="00DB045D"/>
    <w:rsid w:val="00DB2D98"/>
    <w:rsid w:val="00DB37C0"/>
    <w:rsid w:val="00DB5DAA"/>
    <w:rsid w:val="00DC20B7"/>
    <w:rsid w:val="00DC644E"/>
    <w:rsid w:val="00DC649B"/>
    <w:rsid w:val="00DD01E3"/>
    <w:rsid w:val="00DD0A13"/>
    <w:rsid w:val="00DD2AB8"/>
    <w:rsid w:val="00DD2FF1"/>
    <w:rsid w:val="00DD40F0"/>
    <w:rsid w:val="00DD42EE"/>
    <w:rsid w:val="00DD484E"/>
    <w:rsid w:val="00DD5CC9"/>
    <w:rsid w:val="00DD71F8"/>
    <w:rsid w:val="00DD7F86"/>
    <w:rsid w:val="00DE0CE3"/>
    <w:rsid w:val="00DE182E"/>
    <w:rsid w:val="00DE1A28"/>
    <w:rsid w:val="00DE2B0A"/>
    <w:rsid w:val="00DE330C"/>
    <w:rsid w:val="00DE3CD4"/>
    <w:rsid w:val="00DE3F9D"/>
    <w:rsid w:val="00DE463A"/>
    <w:rsid w:val="00DE47FD"/>
    <w:rsid w:val="00DE7F40"/>
    <w:rsid w:val="00DF0E4A"/>
    <w:rsid w:val="00DF2BC2"/>
    <w:rsid w:val="00DF52EE"/>
    <w:rsid w:val="00DF583E"/>
    <w:rsid w:val="00E00226"/>
    <w:rsid w:val="00E01BD9"/>
    <w:rsid w:val="00E039CA"/>
    <w:rsid w:val="00E05985"/>
    <w:rsid w:val="00E06BB0"/>
    <w:rsid w:val="00E070E0"/>
    <w:rsid w:val="00E11807"/>
    <w:rsid w:val="00E16423"/>
    <w:rsid w:val="00E16782"/>
    <w:rsid w:val="00E209A1"/>
    <w:rsid w:val="00E22E4D"/>
    <w:rsid w:val="00E30B36"/>
    <w:rsid w:val="00E30B4D"/>
    <w:rsid w:val="00E31706"/>
    <w:rsid w:val="00E32190"/>
    <w:rsid w:val="00E32F4C"/>
    <w:rsid w:val="00E33545"/>
    <w:rsid w:val="00E33759"/>
    <w:rsid w:val="00E3491A"/>
    <w:rsid w:val="00E40403"/>
    <w:rsid w:val="00E4058E"/>
    <w:rsid w:val="00E430C2"/>
    <w:rsid w:val="00E456E1"/>
    <w:rsid w:val="00E45962"/>
    <w:rsid w:val="00E45A1D"/>
    <w:rsid w:val="00E46D43"/>
    <w:rsid w:val="00E47CB1"/>
    <w:rsid w:val="00E52B03"/>
    <w:rsid w:val="00E55291"/>
    <w:rsid w:val="00E554C6"/>
    <w:rsid w:val="00E566A4"/>
    <w:rsid w:val="00E566FD"/>
    <w:rsid w:val="00E57498"/>
    <w:rsid w:val="00E62500"/>
    <w:rsid w:val="00E62AC8"/>
    <w:rsid w:val="00E633CB"/>
    <w:rsid w:val="00E63EE4"/>
    <w:rsid w:val="00E658C0"/>
    <w:rsid w:val="00E6704D"/>
    <w:rsid w:val="00E678C0"/>
    <w:rsid w:val="00E67E1A"/>
    <w:rsid w:val="00E72EA6"/>
    <w:rsid w:val="00E74D41"/>
    <w:rsid w:val="00E76B37"/>
    <w:rsid w:val="00E778F1"/>
    <w:rsid w:val="00E80D90"/>
    <w:rsid w:val="00E81858"/>
    <w:rsid w:val="00E81FC1"/>
    <w:rsid w:val="00E82434"/>
    <w:rsid w:val="00E829D2"/>
    <w:rsid w:val="00E82FF0"/>
    <w:rsid w:val="00E863FC"/>
    <w:rsid w:val="00E87A2D"/>
    <w:rsid w:val="00E87CC1"/>
    <w:rsid w:val="00E91D85"/>
    <w:rsid w:val="00E960D1"/>
    <w:rsid w:val="00EA61F1"/>
    <w:rsid w:val="00EA7147"/>
    <w:rsid w:val="00EA71D9"/>
    <w:rsid w:val="00EA7C5F"/>
    <w:rsid w:val="00EB1EB9"/>
    <w:rsid w:val="00EB200F"/>
    <w:rsid w:val="00EB4344"/>
    <w:rsid w:val="00EB5248"/>
    <w:rsid w:val="00EB7445"/>
    <w:rsid w:val="00EB798C"/>
    <w:rsid w:val="00EC0A66"/>
    <w:rsid w:val="00EC44AA"/>
    <w:rsid w:val="00EC47F4"/>
    <w:rsid w:val="00EC5B9D"/>
    <w:rsid w:val="00ED26FC"/>
    <w:rsid w:val="00ED39B9"/>
    <w:rsid w:val="00ED42D0"/>
    <w:rsid w:val="00ED7213"/>
    <w:rsid w:val="00EE12C2"/>
    <w:rsid w:val="00EE23D6"/>
    <w:rsid w:val="00EE308C"/>
    <w:rsid w:val="00EE45D7"/>
    <w:rsid w:val="00EE4967"/>
    <w:rsid w:val="00EE52AF"/>
    <w:rsid w:val="00EE6BA6"/>
    <w:rsid w:val="00EF0C9B"/>
    <w:rsid w:val="00EF165D"/>
    <w:rsid w:val="00EF255D"/>
    <w:rsid w:val="00EF287A"/>
    <w:rsid w:val="00EF4811"/>
    <w:rsid w:val="00EF54DD"/>
    <w:rsid w:val="00EF5D77"/>
    <w:rsid w:val="00EF606D"/>
    <w:rsid w:val="00EF6FE2"/>
    <w:rsid w:val="00F00178"/>
    <w:rsid w:val="00F00E05"/>
    <w:rsid w:val="00F01844"/>
    <w:rsid w:val="00F02F89"/>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02A"/>
    <w:rsid w:val="00F34914"/>
    <w:rsid w:val="00F34E7A"/>
    <w:rsid w:val="00F35AE1"/>
    <w:rsid w:val="00F363BA"/>
    <w:rsid w:val="00F3698A"/>
    <w:rsid w:val="00F4166A"/>
    <w:rsid w:val="00F42E94"/>
    <w:rsid w:val="00F43B25"/>
    <w:rsid w:val="00F456FB"/>
    <w:rsid w:val="00F45FB0"/>
    <w:rsid w:val="00F46341"/>
    <w:rsid w:val="00F463DD"/>
    <w:rsid w:val="00F503E7"/>
    <w:rsid w:val="00F51873"/>
    <w:rsid w:val="00F51E4A"/>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3B0"/>
    <w:rsid w:val="00F927EA"/>
    <w:rsid w:val="00F93947"/>
    <w:rsid w:val="00F93A77"/>
    <w:rsid w:val="00F9463A"/>
    <w:rsid w:val="00F97E4C"/>
    <w:rsid w:val="00FA3DB5"/>
    <w:rsid w:val="00FA417B"/>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D7910"/>
    <w:rsid w:val="00FE2246"/>
    <w:rsid w:val="00FE4BE2"/>
    <w:rsid w:val="00FE4E3F"/>
    <w:rsid w:val="00FE6D03"/>
    <w:rsid w:val="00FE7D3F"/>
    <w:rsid w:val="00FF09E7"/>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DF24-CF41-49CD-8235-A5418C3F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8</cp:revision>
  <cp:lastPrinted>2017-02-08T17:18:00Z</cp:lastPrinted>
  <dcterms:created xsi:type="dcterms:W3CDTF">2019-08-13T13:27:00Z</dcterms:created>
  <dcterms:modified xsi:type="dcterms:W3CDTF">2019-08-15T15:59:00Z</dcterms:modified>
</cp:coreProperties>
</file>