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7912" w:rsidRDefault="00005FC5">
      <w:pPr>
        <w:tabs>
          <w:tab w:val="left" w:pos="375"/>
        </w:tabs>
      </w:pPr>
      <w:r>
        <w:rPr>
          <w:noProof/>
          <w:lang w:val="en-US" w:eastAsia="en-US" w:bidi="ar-SA"/>
        </w:rPr>
        <w:drawing>
          <wp:anchor distT="0" distB="0" distL="114300" distR="114300" simplePos="0" relativeHeight="251660288" behindDoc="0" locked="0" layoutInCell="1" allowOverlap="1">
            <wp:simplePos x="0" y="0"/>
            <wp:positionH relativeFrom="column">
              <wp:posOffset>-172531</wp:posOffset>
            </wp:positionH>
            <wp:positionV relativeFrom="paragraph">
              <wp:posOffset>-91955</wp:posOffset>
            </wp:positionV>
            <wp:extent cx="1616557" cy="1199072"/>
            <wp:effectExtent l="0" t="0" r="3175"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brightnessContrast brigh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6557" cy="1199072"/>
                    </a:xfrm>
                    <a:prstGeom prst="rect">
                      <a:avLst/>
                    </a:prstGeom>
                    <a:ln>
                      <a:noFill/>
                    </a:ln>
                  </pic:spPr>
                </pic:pic>
              </a:graphicData>
            </a:graphic>
          </wp:anchor>
        </w:drawing>
      </w:r>
      <w:r w:rsidR="005960A6" w:rsidRPr="005960A6">
        <w:rPr>
          <w:noProof/>
          <w:lang w:eastAsia="ja-JP" w:bidi="ar-SA"/>
        </w:rPr>
        <w:pict>
          <v:shapetype id="_x0000_t202" coordsize="21600,21600" o:spt="202" path="m,l,21600r21600,l21600,xe">
            <v:stroke joinstyle="miter"/>
            <v:path gradientshapeok="t" o:connecttype="rect"/>
          </v:shapetype>
          <v:shape id="Text Box 5" o:spid="_x0000_s1026" type="#_x0000_t202" style="position:absolute;margin-left:150.45pt;margin-top:6.4pt;width:289.9pt;height:27.3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" stroked="f">
            <v:fill opacity="0"/>
            <v:textbox inset="0,0,0,0">
              <w:txbxContent>
                <w:p w:rsidR="00CD7912" w:rsidRPr="000831C3" w:rsidRDefault="005960A6" w:rsidP="002B6EF3">
                  <w:pPr>
                    <w:jc w:val="center"/>
                    <w:rPr>
                      <w:rFonts w:ascii="Arial" w:hAnsi="Arial" w:cs="Arial"/>
                    </w:rPr>
                  </w:pPr>
                  <w:r w:rsidRPr="000831C3">
                    <w:rPr>
                      <w:rFonts w:ascii="Arial" w:hAnsi="Arial" w:cs="Arial"/>
                    </w:rPr>
                    <w:fldChar w:fldCharType="begin"/>
                  </w:r>
                  <w:r w:rsidR="00B66A2D" w:rsidRPr="000831C3">
                    <w:rPr>
                      <w:rFonts w:ascii="Arial" w:hAnsi="Arial" w:cs="Arial"/>
                    </w:rPr>
                    <w:instrText>HYPERLINK "http://www.southyorkshireorienteers.org.uk/"</w:instrText>
                  </w:r>
                  <w:r w:rsidRPr="000831C3">
                    <w:rPr>
                      <w:rFonts w:ascii="Arial" w:hAnsi="Arial" w:cs="Arial"/>
                    </w:rPr>
                    <w:fldChar w:fldCharType="separate"/>
                  </w:r>
                  <w:r w:rsidR="00CD7912" w:rsidRPr="000831C3">
                    <w:rPr>
                      <w:rStyle w:val="Hyperlink"/>
                      <w:rFonts w:ascii="Arial" w:hAnsi="Arial" w:cs="Arial"/>
                    </w:rPr>
                    <w:t xml:space="preserve">SOUTH </w:t>
                  </w:r>
                  <w:r w:rsidR="00005FC5" w:rsidRPr="000831C3">
                    <w:rPr>
                      <w:rStyle w:val="Hyperlink"/>
                      <w:rFonts w:ascii="Arial" w:hAnsi="Arial" w:cs="Arial"/>
                    </w:rPr>
                    <w:t>EAST LANCASHIRE</w:t>
                  </w:r>
                  <w:r w:rsidR="00CD7912" w:rsidRPr="000831C3">
                    <w:rPr>
                      <w:rStyle w:val="Hyperlink"/>
                      <w:rFonts w:ascii="Arial" w:hAnsi="Arial" w:cs="Arial"/>
                    </w:rPr>
                    <w:t xml:space="preserve"> ORIENTEER</w:t>
                  </w:r>
                  <w:r w:rsidR="00005FC5" w:rsidRPr="000831C3">
                    <w:rPr>
                      <w:rStyle w:val="Hyperlink"/>
                      <w:rFonts w:ascii="Arial" w:hAnsi="Arial" w:cs="Arial"/>
                    </w:rPr>
                    <w:t>ING CLUB</w:t>
                  </w:r>
                  <w:r w:rsidRPr="000831C3">
                    <w:rPr>
                      <w:rFonts w:ascii="Arial" w:hAnsi="Arial" w:cs="Arial"/>
                    </w:rPr>
                    <w:fldChar w:fldCharType="end"/>
                  </w:r>
                </w:p>
              </w:txbxContent>
            </v:textbox>
          </v:shape>
        </w:pict>
      </w:r>
      <w:r w:rsidR="00F75716">
        <w:tab/>
      </w:r>
    </w:p>
    <w:p w:rsidR="00CD7912" w:rsidRDefault="00CD7912">
      <w:pPr>
        <w:tabs>
          <w:tab w:val="left" w:pos="375"/>
        </w:tabs>
      </w:pPr>
    </w:p>
    <w:p w:rsidR="00CD7912" w:rsidRDefault="005960A6">
      <w:pPr>
        <w:tabs>
          <w:tab w:val="left" w:pos="375"/>
        </w:tabs>
      </w:pPr>
      <w:r w:rsidRPr="005960A6">
        <w:rPr>
          <w:noProof/>
          <w:lang w:eastAsia="ja-JP" w:bidi="ar-SA"/>
        </w:rPr>
        <w:pict>
          <v:shape id="Text Box 3" o:spid="_x0000_s1027" type="#_x0000_t202" style="position:absolute;margin-left:113.3pt;margin-top:6.65pt;width:355.9pt;height:135.7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" stroked="f">
            <v:fill opacity="0"/>
            <v:textbox inset="0,0,0,0">
              <w:txbxContent>
                <w:p w:rsidR="00EC1B1C" w:rsidRDefault="007812BE" w:rsidP="00EC1B1C">
                  <w:pPr>
                    <w:jc w:val="center"/>
                    <w:rPr>
                      <w:rFonts w:ascii="Arial" w:hAnsi="Arial" w:cs="Arial"/>
                      <w:b/>
                      <w:bCs/>
                      <w:sz w:val="40"/>
                      <w:szCs w:val="40"/>
                    </w:rPr>
                  </w:pPr>
                  <w:proofErr w:type="spellStart"/>
                  <w:r w:rsidRPr="000831C3">
                    <w:rPr>
                      <w:rFonts w:ascii="Arial" w:hAnsi="Arial" w:cs="Arial"/>
                      <w:b/>
                      <w:bCs/>
                      <w:sz w:val="40"/>
                      <w:szCs w:val="40"/>
                    </w:rPr>
                    <w:t>Alkrington</w:t>
                  </w:r>
                  <w:proofErr w:type="spellEnd"/>
                </w:p>
                <w:p w:rsidR="000831C3" w:rsidRPr="000831C3" w:rsidRDefault="000831C3" w:rsidP="00EC1B1C">
                  <w:pPr>
                    <w:jc w:val="center"/>
                    <w:rPr>
                      <w:rFonts w:ascii="Arial" w:hAnsi="Arial" w:cs="Arial"/>
                      <w:b/>
                      <w:bCs/>
                      <w:sz w:val="40"/>
                      <w:szCs w:val="40"/>
                    </w:rPr>
                  </w:pPr>
                </w:p>
                <w:p w:rsidR="000831C3" w:rsidRPr="000831C3" w:rsidRDefault="002B6EF3" w:rsidP="002B6EF3">
                  <w:pPr>
                    <w:jc w:val="center"/>
                    <w:rPr>
                      <w:rFonts w:ascii="Arial" w:hAnsi="Arial" w:cs="Arial"/>
                    </w:rPr>
                  </w:pPr>
                  <w:r w:rsidRPr="000831C3">
                    <w:rPr>
                      <w:rFonts w:ascii="Arial" w:hAnsi="Arial" w:cs="Arial"/>
                    </w:rPr>
                    <w:t xml:space="preserve">Level C event including </w:t>
                  </w:r>
                  <w:r w:rsidR="00005FC5" w:rsidRPr="000831C3">
                    <w:rPr>
                      <w:rFonts w:ascii="Arial" w:hAnsi="Arial" w:cs="Arial"/>
                    </w:rPr>
                    <w:t>North West</w:t>
                  </w:r>
                  <w:r w:rsidRPr="000831C3">
                    <w:rPr>
                      <w:rFonts w:ascii="Arial" w:hAnsi="Arial" w:cs="Arial"/>
                    </w:rPr>
                    <w:t xml:space="preserve"> </w:t>
                  </w:r>
                  <w:r w:rsidR="00005FC5" w:rsidRPr="000831C3">
                    <w:rPr>
                      <w:rFonts w:ascii="Arial" w:hAnsi="Arial" w:cs="Arial"/>
                    </w:rPr>
                    <w:t>Heat</w:t>
                  </w:r>
                  <w:r w:rsidRPr="000831C3">
                    <w:rPr>
                      <w:rFonts w:ascii="Arial" w:hAnsi="Arial" w:cs="Arial"/>
                    </w:rPr>
                    <w:t xml:space="preserve"> for the </w:t>
                  </w:r>
                </w:p>
                <w:p w:rsidR="000831C3" w:rsidRDefault="002B6EF3" w:rsidP="002B6EF3">
                  <w:pPr>
                    <w:jc w:val="center"/>
                    <w:rPr>
                      <w:rFonts w:ascii="Arial" w:hAnsi="Arial" w:cs="Arial"/>
                      <w:b/>
                      <w:sz w:val="40"/>
                      <w:szCs w:val="40"/>
                    </w:rPr>
                  </w:pPr>
                  <w:r w:rsidRPr="000831C3">
                    <w:rPr>
                      <w:rFonts w:ascii="Arial" w:hAnsi="Arial" w:cs="Arial"/>
                      <w:b/>
                      <w:sz w:val="40"/>
                      <w:szCs w:val="40"/>
                    </w:rPr>
                    <w:t xml:space="preserve">Yvette Baker </w:t>
                  </w:r>
                  <w:r w:rsidR="007812BE" w:rsidRPr="000831C3">
                    <w:rPr>
                      <w:rFonts w:ascii="Arial" w:hAnsi="Arial" w:cs="Arial"/>
                      <w:b/>
                      <w:sz w:val="40"/>
                      <w:szCs w:val="40"/>
                    </w:rPr>
                    <w:t>T</w:t>
                  </w:r>
                  <w:r w:rsidRPr="000831C3">
                    <w:rPr>
                      <w:rFonts w:ascii="Arial" w:hAnsi="Arial" w:cs="Arial"/>
                      <w:b/>
                      <w:sz w:val="40"/>
                      <w:szCs w:val="40"/>
                    </w:rPr>
                    <w:t>rophy</w:t>
                  </w:r>
                  <w:r w:rsidR="00005FC5" w:rsidRPr="000831C3">
                    <w:rPr>
                      <w:rFonts w:ascii="Arial" w:hAnsi="Arial" w:cs="Arial"/>
                      <w:b/>
                      <w:sz w:val="40"/>
                      <w:szCs w:val="40"/>
                    </w:rPr>
                    <w:t xml:space="preserve"> </w:t>
                  </w:r>
                </w:p>
                <w:p w:rsidR="000831C3" w:rsidRPr="000831C3" w:rsidRDefault="000831C3" w:rsidP="002B6EF3">
                  <w:pPr>
                    <w:jc w:val="center"/>
                    <w:rPr>
                      <w:rFonts w:ascii="Arial" w:hAnsi="Arial" w:cs="Arial"/>
                      <w:b/>
                      <w:sz w:val="40"/>
                      <w:szCs w:val="40"/>
                    </w:rPr>
                  </w:pPr>
                </w:p>
                <w:p w:rsidR="002B6EF3" w:rsidRPr="001019BD" w:rsidRDefault="002B6EF3" w:rsidP="002B6EF3">
                  <w:pPr>
                    <w:jc w:val="center"/>
                    <w:rPr>
                      <w:rFonts w:ascii="Arial" w:hAnsi="Arial" w:cs="Arial"/>
                      <w:b/>
                      <w:sz w:val="40"/>
                      <w:szCs w:val="40"/>
                    </w:rPr>
                  </w:pPr>
                  <w:r w:rsidRPr="001019BD">
                    <w:rPr>
                      <w:rFonts w:ascii="Arial" w:hAnsi="Arial" w:cs="Arial"/>
                      <w:b/>
                      <w:sz w:val="40"/>
                      <w:szCs w:val="40"/>
                    </w:rPr>
                    <w:t xml:space="preserve">Sunday </w:t>
                  </w:r>
                  <w:r w:rsidR="007812BE" w:rsidRPr="001019BD">
                    <w:rPr>
                      <w:rFonts w:ascii="Arial" w:hAnsi="Arial" w:cs="Arial"/>
                      <w:b/>
                      <w:sz w:val="40"/>
                      <w:szCs w:val="40"/>
                    </w:rPr>
                    <w:t>2</w:t>
                  </w:r>
                  <w:r w:rsidR="007812BE" w:rsidRPr="001019BD">
                    <w:rPr>
                      <w:rFonts w:ascii="Arial" w:hAnsi="Arial" w:cs="Arial"/>
                      <w:b/>
                      <w:sz w:val="40"/>
                      <w:szCs w:val="40"/>
                      <w:vertAlign w:val="superscript"/>
                    </w:rPr>
                    <w:t>nd</w:t>
                  </w:r>
                  <w:r w:rsidR="007812BE" w:rsidRPr="001019BD">
                    <w:rPr>
                      <w:rFonts w:ascii="Arial" w:hAnsi="Arial" w:cs="Arial"/>
                      <w:b/>
                      <w:sz w:val="40"/>
                      <w:szCs w:val="40"/>
                    </w:rPr>
                    <w:t xml:space="preserve"> April </w:t>
                  </w:r>
                  <w:r w:rsidRPr="001019BD">
                    <w:rPr>
                      <w:rFonts w:ascii="Arial" w:hAnsi="Arial" w:cs="Arial"/>
                      <w:b/>
                      <w:sz w:val="40"/>
                      <w:szCs w:val="40"/>
                    </w:rPr>
                    <w:t>201</w:t>
                  </w:r>
                  <w:r w:rsidR="007812BE" w:rsidRPr="001019BD">
                    <w:rPr>
                      <w:rFonts w:ascii="Arial" w:hAnsi="Arial" w:cs="Arial"/>
                      <w:b/>
                      <w:sz w:val="40"/>
                      <w:szCs w:val="40"/>
                    </w:rPr>
                    <w:t>7</w:t>
                  </w:r>
                </w:p>
                <w:p w:rsidR="00C66174" w:rsidRDefault="00C66174" w:rsidP="00EC1B1C">
                  <w:pPr>
                    <w:jc w:val="center"/>
                    <w:rPr>
                      <w:b/>
                      <w:bCs/>
                      <w:sz w:val="40"/>
                      <w:szCs w:val="40"/>
                    </w:rPr>
                  </w:pPr>
                </w:p>
                <w:p w:rsidR="00EC1B1C" w:rsidRDefault="00EC1B1C" w:rsidP="00EC1B1C">
                  <w:pPr>
                    <w:jc w:val="center"/>
                    <w:rPr>
                      <w:b/>
                      <w:bCs/>
                      <w:sz w:val="40"/>
                      <w:szCs w:val="40"/>
                    </w:rPr>
                  </w:pPr>
                </w:p>
                <w:p w:rsidR="00CD7912" w:rsidRDefault="009E3C01">
                  <w:pPr>
                    <w:rPr>
                      <w:sz w:val="32"/>
                      <w:szCs w:val="32"/>
                    </w:rPr>
                  </w:pPr>
                  <w:r>
                    <w:rPr>
                      <w:sz w:val="32"/>
                      <w:szCs w:val="32"/>
                    </w:rPr>
                    <w:t>Saturday 2nd May 2015</w:t>
                  </w:r>
                </w:p>
              </w:txbxContent>
            </v:textbox>
          </v:shape>
        </w:pict>
      </w:r>
    </w:p>
    <w:p w:rsidR="00CD7912" w:rsidRDefault="00CD7912">
      <w:pPr>
        <w:tabs>
          <w:tab w:val="left" w:pos="375"/>
        </w:tabs>
      </w:pPr>
    </w:p>
    <w:p w:rsidR="00CD7912" w:rsidRDefault="00CD7912">
      <w:pPr>
        <w:tabs>
          <w:tab w:val="left" w:pos="375"/>
        </w:tabs>
      </w:pPr>
    </w:p>
    <w:p w:rsidR="00CD7912" w:rsidRDefault="00CD7912">
      <w:pPr>
        <w:tabs>
          <w:tab w:val="left" w:pos="375"/>
        </w:tabs>
      </w:pPr>
    </w:p>
    <w:p w:rsidR="00CD7912" w:rsidRDefault="00CD7912">
      <w:pPr>
        <w:tabs>
          <w:tab w:val="left" w:pos="375"/>
        </w:tabs>
      </w:pPr>
    </w:p>
    <w:p w:rsidR="00CD7912" w:rsidRDefault="00CD7912">
      <w:pPr>
        <w:tabs>
          <w:tab w:val="left" w:pos="375"/>
        </w:tabs>
      </w:pPr>
    </w:p>
    <w:p w:rsidR="000831C3" w:rsidRDefault="007812BE" w:rsidP="007812BE">
      <w:pPr>
        <w:tabs>
          <w:tab w:val="left" w:pos="375"/>
        </w:tabs>
      </w:pPr>
      <w:r>
        <w:tab/>
      </w:r>
      <w:r>
        <w:tab/>
      </w:r>
      <w:r>
        <w:tab/>
      </w:r>
      <w:r>
        <w:tab/>
      </w:r>
      <w:r>
        <w:tab/>
      </w:r>
      <w:r>
        <w:tab/>
      </w:r>
      <w:r>
        <w:tab/>
      </w:r>
      <w:r w:rsidR="000831C3">
        <w:t xml:space="preserve">    </w:t>
      </w:r>
    </w:p>
    <w:p w:rsidR="000831C3" w:rsidRDefault="000831C3" w:rsidP="007812BE">
      <w:pPr>
        <w:tabs>
          <w:tab w:val="left" w:pos="375"/>
        </w:tabs>
      </w:pPr>
    </w:p>
    <w:p w:rsidR="000831C3" w:rsidRDefault="000831C3" w:rsidP="007812BE">
      <w:pPr>
        <w:tabs>
          <w:tab w:val="left" w:pos="375"/>
        </w:tabs>
      </w:pPr>
    </w:p>
    <w:p w:rsidR="000831C3" w:rsidRDefault="000831C3" w:rsidP="000831C3">
      <w:pPr>
        <w:tabs>
          <w:tab w:val="left" w:pos="375"/>
        </w:tabs>
        <w:jc w:val="center"/>
        <w:rPr>
          <w:b/>
          <w:bCs/>
          <w:sz w:val="32"/>
          <w:szCs w:val="32"/>
        </w:rPr>
      </w:pPr>
    </w:p>
    <w:p w:rsidR="000831C3" w:rsidRDefault="000831C3">
      <w:pPr>
        <w:tabs>
          <w:tab w:val="left" w:pos="375"/>
        </w:tabs>
        <w:ind w:left="2127" w:hanging="2127"/>
      </w:pPr>
    </w:p>
    <w:p w:rsidR="00CD7912" w:rsidRPr="000831C3" w:rsidRDefault="001019BD">
      <w:pPr>
        <w:tabs>
          <w:tab w:val="left" w:pos="375"/>
        </w:tabs>
        <w:ind w:left="2127" w:hanging="2127"/>
        <w:rPr>
          <w:rFonts w:ascii="Arial" w:hAnsi="Arial" w:cs="Arial"/>
        </w:rPr>
      </w:pPr>
      <w:r>
        <w:rPr>
          <w:rFonts w:ascii="Arial" w:hAnsi="Arial" w:cs="Arial"/>
        </w:rPr>
        <w:tab/>
      </w:r>
      <w:r w:rsidR="00EC1B1C" w:rsidRPr="000831C3">
        <w:rPr>
          <w:rFonts w:ascii="Arial" w:hAnsi="Arial" w:cs="Arial"/>
        </w:rPr>
        <w:t>LOCATION:</w:t>
      </w:r>
      <w:r w:rsidR="00EC1B1C" w:rsidRPr="000831C3">
        <w:rPr>
          <w:rFonts w:ascii="Arial" w:hAnsi="Arial" w:cs="Arial"/>
        </w:rPr>
        <w:tab/>
      </w:r>
      <w:proofErr w:type="spellStart"/>
      <w:r w:rsidR="00005FC5" w:rsidRPr="000831C3">
        <w:rPr>
          <w:rFonts w:ascii="Arial" w:hAnsi="Arial" w:cs="Arial"/>
        </w:rPr>
        <w:t>Alkrington</w:t>
      </w:r>
      <w:proofErr w:type="spellEnd"/>
      <w:r w:rsidR="00005FC5" w:rsidRPr="000831C3">
        <w:rPr>
          <w:rFonts w:ascii="Arial" w:hAnsi="Arial" w:cs="Arial"/>
        </w:rPr>
        <w:t xml:space="preserve">, </w:t>
      </w:r>
      <w:r w:rsidR="00CD3506" w:rsidRPr="000831C3">
        <w:rPr>
          <w:rFonts w:ascii="Arial" w:hAnsi="Arial" w:cs="Arial"/>
        </w:rPr>
        <w:t xml:space="preserve">Middleton, </w:t>
      </w:r>
      <w:r w:rsidR="00005FC5" w:rsidRPr="000831C3">
        <w:rPr>
          <w:rFonts w:ascii="Arial" w:hAnsi="Arial" w:cs="Arial"/>
        </w:rPr>
        <w:t>North Manchester</w:t>
      </w:r>
    </w:p>
    <w:p w:rsidR="00CD7912" w:rsidRPr="000831C3" w:rsidRDefault="00CD7912">
      <w:pPr>
        <w:tabs>
          <w:tab w:val="left" w:pos="375"/>
        </w:tabs>
        <w:rPr>
          <w:rFonts w:ascii="Arial" w:hAnsi="Arial" w:cs="Arial"/>
          <w:sz w:val="12"/>
          <w:szCs w:val="12"/>
        </w:rPr>
      </w:pPr>
    </w:p>
    <w:p w:rsidR="00CD7912" w:rsidRPr="000831C3" w:rsidRDefault="00EC1B1C" w:rsidP="00CD3506">
      <w:pPr>
        <w:tabs>
          <w:tab w:val="left" w:pos="375"/>
        </w:tabs>
        <w:ind w:left="2127" w:hanging="2127"/>
        <w:rPr>
          <w:rFonts w:ascii="Arial" w:hAnsi="Arial" w:cs="Arial"/>
        </w:rPr>
      </w:pPr>
      <w:r w:rsidRPr="000831C3">
        <w:rPr>
          <w:rFonts w:ascii="Arial" w:hAnsi="Arial" w:cs="Arial"/>
        </w:rPr>
        <w:tab/>
        <w:t>TERRAIN:</w:t>
      </w:r>
      <w:r w:rsidRPr="000831C3">
        <w:rPr>
          <w:rFonts w:ascii="Arial" w:hAnsi="Arial" w:cs="Arial"/>
        </w:rPr>
        <w:tab/>
      </w:r>
      <w:r w:rsidR="007E766C" w:rsidRPr="000831C3">
        <w:rPr>
          <w:rFonts w:ascii="Arial" w:hAnsi="Arial" w:cs="Arial"/>
        </w:rPr>
        <w:t xml:space="preserve">Mainly deciduous </w:t>
      </w:r>
      <w:r w:rsidRPr="000831C3">
        <w:rPr>
          <w:rFonts w:ascii="Arial" w:hAnsi="Arial" w:cs="Arial"/>
        </w:rPr>
        <w:t>woodland</w:t>
      </w:r>
      <w:r w:rsidR="007E766C" w:rsidRPr="000831C3">
        <w:rPr>
          <w:rFonts w:ascii="Arial" w:hAnsi="Arial" w:cs="Arial"/>
        </w:rPr>
        <w:t xml:space="preserve"> </w:t>
      </w:r>
      <w:r w:rsidR="005271D8" w:rsidRPr="000831C3">
        <w:rPr>
          <w:rFonts w:ascii="Arial" w:hAnsi="Arial" w:cs="Arial"/>
        </w:rPr>
        <w:t>with</w:t>
      </w:r>
      <w:r w:rsidR="007E766C" w:rsidRPr="000831C3">
        <w:rPr>
          <w:rFonts w:ascii="Arial" w:hAnsi="Arial" w:cs="Arial"/>
        </w:rPr>
        <w:t xml:space="preserve"> open </w:t>
      </w:r>
      <w:proofErr w:type="gramStart"/>
      <w:r w:rsidR="007E766C" w:rsidRPr="000831C3">
        <w:rPr>
          <w:rFonts w:ascii="Arial" w:hAnsi="Arial" w:cs="Arial"/>
        </w:rPr>
        <w:t>fields</w:t>
      </w:r>
      <w:r w:rsidRPr="000831C3">
        <w:rPr>
          <w:rFonts w:ascii="Arial" w:hAnsi="Arial" w:cs="Arial"/>
        </w:rPr>
        <w:t>,</w:t>
      </w:r>
      <w:proofErr w:type="gramEnd"/>
      <w:r w:rsidRPr="000831C3">
        <w:rPr>
          <w:rFonts w:ascii="Arial" w:hAnsi="Arial" w:cs="Arial"/>
        </w:rPr>
        <w:t xml:space="preserve"> </w:t>
      </w:r>
      <w:r w:rsidR="007E766C" w:rsidRPr="000831C3">
        <w:rPr>
          <w:rFonts w:ascii="Arial" w:hAnsi="Arial" w:cs="Arial"/>
        </w:rPr>
        <w:t xml:space="preserve">interspersed with </w:t>
      </w:r>
      <w:r w:rsidR="005271D8" w:rsidRPr="000831C3">
        <w:rPr>
          <w:rFonts w:ascii="Arial" w:hAnsi="Arial" w:cs="Arial"/>
        </w:rPr>
        <w:t>lakes,</w:t>
      </w:r>
      <w:bookmarkStart w:id="0" w:name="_GoBack"/>
      <w:bookmarkEnd w:id="0"/>
      <w:r w:rsidR="005271D8" w:rsidRPr="000831C3">
        <w:rPr>
          <w:rFonts w:ascii="Arial" w:hAnsi="Arial" w:cs="Arial"/>
        </w:rPr>
        <w:t xml:space="preserve"> ponds, </w:t>
      </w:r>
      <w:r w:rsidR="00CD3506" w:rsidRPr="000831C3">
        <w:rPr>
          <w:rFonts w:ascii="Arial" w:hAnsi="Arial" w:cs="Arial"/>
        </w:rPr>
        <w:t>rhododendrons</w:t>
      </w:r>
      <w:r w:rsidR="007E766C" w:rsidRPr="000831C3">
        <w:rPr>
          <w:rFonts w:ascii="Arial" w:hAnsi="Arial" w:cs="Arial"/>
        </w:rPr>
        <w:t xml:space="preserve">, </w:t>
      </w:r>
      <w:r w:rsidR="00CD3506" w:rsidRPr="000831C3">
        <w:rPr>
          <w:rFonts w:ascii="Arial" w:hAnsi="Arial" w:cs="Arial"/>
        </w:rPr>
        <w:t xml:space="preserve">a </w:t>
      </w:r>
      <w:r w:rsidR="007E766C" w:rsidRPr="000831C3">
        <w:rPr>
          <w:rFonts w:ascii="Arial" w:hAnsi="Arial" w:cs="Arial"/>
        </w:rPr>
        <w:t xml:space="preserve">distinct </w:t>
      </w:r>
      <w:r w:rsidRPr="000831C3">
        <w:rPr>
          <w:rFonts w:ascii="Arial" w:hAnsi="Arial" w:cs="Arial"/>
        </w:rPr>
        <w:t>path</w:t>
      </w:r>
      <w:r w:rsidR="00CD3506" w:rsidRPr="000831C3">
        <w:rPr>
          <w:rFonts w:ascii="Arial" w:hAnsi="Arial" w:cs="Arial"/>
        </w:rPr>
        <w:t xml:space="preserve"> network</w:t>
      </w:r>
      <w:r w:rsidR="005271D8" w:rsidRPr="000831C3">
        <w:rPr>
          <w:rFonts w:ascii="Arial" w:hAnsi="Arial" w:cs="Arial"/>
        </w:rPr>
        <w:t xml:space="preserve"> and bisected by a river and stream.</w:t>
      </w:r>
    </w:p>
    <w:p w:rsidR="00CD7912" w:rsidRPr="000831C3" w:rsidRDefault="00CD7912">
      <w:pPr>
        <w:tabs>
          <w:tab w:val="left" w:pos="375"/>
        </w:tabs>
        <w:rPr>
          <w:rFonts w:ascii="Arial" w:hAnsi="Arial" w:cs="Arial"/>
          <w:sz w:val="12"/>
          <w:szCs w:val="12"/>
        </w:rPr>
      </w:pPr>
    </w:p>
    <w:p w:rsidR="00CD7912" w:rsidRPr="000831C3" w:rsidRDefault="00EC1B1C">
      <w:pPr>
        <w:tabs>
          <w:tab w:val="left" w:pos="375"/>
        </w:tabs>
        <w:ind w:left="2127" w:hanging="2127"/>
        <w:rPr>
          <w:rFonts w:ascii="Arial" w:hAnsi="Arial" w:cs="Arial"/>
        </w:rPr>
      </w:pPr>
      <w:r w:rsidRPr="000831C3">
        <w:rPr>
          <w:rFonts w:ascii="Arial" w:hAnsi="Arial" w:cs="Arial"/>
        </w:rPr>
        <w:tab/>
      </w:r>
      <w:r w:rsidR="001019BD">
        <w:rPr>
          <w:rFonts w:ascii="Arial" w:hAnsi="Arial" w:cs="Arial"/>
        </w:rPr>
        <w:t xml:space="preserve">MAP:                  </w:t>
      </w:r>
      <w:r w:rsidR="00DB009E">
        <w:rPr>
          <w:rFonts w:ascii="Arial" w:hAnsi="Arial" w:cs="Arial"/>
        </w:rPr>
        <w:t xml:space="preserve">Blue, green, Light green on </w:t>
      </w:r>
      <w:r w:rsidRPr="000831C3">
        <w:rPr>
          <w:rFonts w:ascii="Arial" w:hAnsi="Arial" w:cs="Arial"/>
        </w:rPr>
        <w:t>1:</w:t>
      </w:r>
      <w:r w:rsidR="00005FC5" w:rsidRPr="000831C3">
        <w:rPr>
          <w:rFonts w:ascii="Arial" w:hAnsi="Arial" w:cs="Arial"/>
        </w:rPr>
        <w:t>10</w:t>
      </w:r>
      <w:r w:rsidRPr="000831C3">
        <w:rPr>
          <w:rFonts w:ascii="Arial" w:hAnsi="Arial" w:cs="Arial"/>
        </w:rPr>
        <w:t>000</w:t>
      </w:r>
      <w:r w:rsidR="00005FC5" w:rsidRPr="000831C3">
        <w:rPr>
          <w:rFonts w:ascii="Arial" w:hAnsi="Arial" w:cs="Arial"/>
        </w:rPr>
        <w:t>, white</w:t>
      </w:r>
      <w:r w:rsidR="00DB009E">
        <w:rPr>
          <w:rFonts w:ascii="Arial" w:hAnsi="Arial" w:cs="Arial"/>
        </w:rPr>
        <w:t xml:space="preserve">, yellow, orange </w:t>
      </w:r>
      <w:r w:rsidR="00005FC5" w:rsidRPr="000831C3">
        <w:rPr>
          <w:rFonts w:ascii="Arial" w:hAnsi="Arial" w:cs="Arial"/>
        </w:rPr>
        <w:t xml:space="preserve">are </w:t>
      </w:r>
      <w:r w:rsidR="00CD3506" w:rsidRPr="000831C3">
        <w:rPr>
          <w:rFonts w:ascii="Arial" w:hAnsi="Arial" w:cs="Arial"/>
        </w:rPr>
        <w:t xml:space="preserve">printed on </w:t>
      </w:r>
      <w:r w:rsidR="00005FC5" w:rsidRPr="000831C3">
        <w:rPr>
          <w:rFonts w:ascii="Arial" w:hAnsi="Arial" w:cs="Arial"/>
        </w:rPr>
        <w:t>1:7500</w:t>
      </w:r>
      <w:r w:rsidRPr="000831C3">
        <w:rPr>
          <w:rFonts w:ascii="Arial" w:hAnsi="Arial" w:cs="Arial"/>
        </w:rPr>
        <w:t xml:space="preserve"> </w:t>
      </w:r>
    </w:p>
    <w:p w:rsidR="00CD7912" w:rsidRPr="000831C3" w:rsidRDefault="00CD7912">
      <w:pPr>
        <w:tabs>
          <w:tab w:val="left" w:pos="375"/>
        </w:tabs>
        <w:rPr>
          <w:rFonts w:ascii="Arial" w:hAnsi="Arial" w:cs="Arial"/>
          <w:sz w:val="12"/>
          <w:szCs w:val="12"/>
        </w:rPr>
      </w:pPr>
    </w:p>
    <w:p w:rsidR="00CD7912" w:rsidRPr="000831C3" w:rsidRDefault="00CD7912">
      <w:pPr>
        <w:tabs>
          <w:tab w:val="left" w:pos="375"/>
        </w:tabs>
        <w:ind w:left="2127" w:hanging="2127"/>
        <w:rPr>
          <w:rFonts w:ascii="Arial" w:hAnsi="Arial" w:cs="Arial"/>
        </w:rPr>
      </w:pPr>
      <w:r w:rsidRPr="000831C3">
        <w:rPr>
          <w:rFonts w:ascii="Arial" w:hAnsi="Arial" w:cs="Arial"/>
        </w:rPr>
        <w:tab/>
        <w:t>COURS</w:t>
      </w:r>
      <w:r w:rsidR="00EC1B1C" w:rsidRPr="000831C3">
        <w:rPr>
          <w:rFonts w:ascii="Arial" w:hAnsi="Arial" w:cs="Arial"/>
        </w:rPr>
        <w:t>ES:</w:t>
      </w:r>
      <w:r w:rsidR="00EC1B1C" w:rsidRPr="000831C3">
        <w:rPr>
          <w:rFonts w:ascii="Arial" w:hAnsi="Arial" w:cs="Arial"/>
        </w:rPr>
        <w:tab/>
      </w:r>
      <w:r w:rsidR="00C66174" w:rsidRPr="000831C3">
        <w:rPr>
          <w:rFonts w:ascii="Arial" w:eastAsia="Times New Roman" w:hAnsi="Arial" w:cs="Arial"/>
          <w:kern w:val="0"/>
          <w:lang w:eastAsia="en-GB" w:bidi="ar-SA"/>
        </w:rPr>
        <w:t>White, Yellow, Orange, Light Green, Green, Blue</w:t>
      </w:r>
      <w:r w:rsidR="00F666F6" w:rsidRPr="000831C3">
        <w:rPr>
          <w:rFonts w:ascii="Arial" w:eastAsia="Times New Roman" w:hAnsi="Arial" w:cs="Arial"/>
          <w:kern w:val="0"/>
          <w:lang w:eastAsia="en-GB" w:bidi="ar-SA"/>
        </w:rPr>
        <w:t>,</w:t>
      </w:r>
      <w:r w:rsidR="00EC1B1C" w:rsidRPr="000831C3">
        <w:rPr>
          <w:rFonts w:ascii="Arial" w:hAnsi="Arial" w:cs="Arial"/>
        </w:rPr>
        <w:t xml:space="preserve"> open to all.</w:t>
      </w:r>
    </w:p>
    <w:p w:rsidR="00CD7912" w:rsidRPr="000831C3" w:rsidRDefault="00C66174" w:rsidP="00C66174">
      <w:pPr>
        <w:tabs>
          <w:tab w:val="left" w:pos="375"/>
        </w:tabs>
        <w:rPr>
          <w:rFonts w:ascii="Arial" w:hAnsi="Arial" w:cs="Arial"/>
          <w:sz w:val="12"/>
          <w:szCs w:val="12"/>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r>
    </w:p>
    <w:p w:rsidR="00FD66C9" w:rsidRPr="000831C3" w:rsidRDefault="00FD66C9" w:rsidP="00FD66C9">
      <w:pPr>
        <w:tabs>
          <w:tab w:val="left" w:pos="375"/>
        </w:tabs>
        <w:ind w:left="2268"/>
        <w:rPr>
          <w:rFonts w:ascii="Arial" w:hAnsi="Arial" w:cs="Arial"/>
          <w:sz w:val="12"/>
          <w:szCs w:val="12"/>
        </w:rPr>
      </w:pPr>
    </w:p>
    <w:p w:rsidR="00CD7912" w:rsidRPr="000831C3" w:rsidRDefault="00EC1B1C">
      <w:pPr>
        <w:tabs>
          <w:tab w:val="left" w:pos="375"/>
        </w:tabs>
        <w:rPr>
          <w:rFonts w:ascii="Arial" w:hAnsi="Arial" w:cs="Arial"/>
        </w:rPr>
      </w:pPr>
      <w:r w:rsidRPr="000831C3">
        <w:rPr>
          <w:rFonts w:ascii="Arial" w:hAnsi="Arial" w:cs="Arial"/>
        </w:rPr>
        <w:t xml:space="preserve">      </w:t>
      </w:r>
      <w:r w:rsidR="00B41E12" w:rsidRPr="000831C3">
        <w:rPr>
          <w:rFonts w:ascii="Arial" w:hAnsi="Arial" w:cs="Arial"/>
        </w:rPr>
        <w:t xml:space="preserve"> </w:t>
      </w:r>
      <w:r w:rsidRPr="000831C3">
        <w:rPr>
          <w:rFonts w:ascii="Arial" w:hAnsi="Arial" w:cs="Arial"/>
        </w:rPr>
        <w:t>TIMES:</w:t>
      </w:r>
      <w:r w:rsidRPr="000831C3">
        <w:rPr>
          <w:rFonts w:ascii="Arial" w:hAnsi="Arial" w:cs="Arial"/>
        </w:rPr>
        <w:tab/>
      </w:r>
      <w:r w:rsidRPr="000831C3">
        <w:rPr>
          <w:rFonts w:ascii="Arial" w:hAnsi="Arial" w:cs="Arial"/>
        </w:rPr>
        <w:tab/>
        <w:t>Registration:</w:t>
      </w:r>
      <w:r w:rsidRPr="000831C3">
        <w:rPr>
          <w:rFonts w:ascii="Arial" w:hAnsi="Arial" w:cs="Arial"/>
        </w:rPr>
        <w:tab/>
      </w:r>
      <w:r w:rsidRPr="000831C3">
        <w:rPr>
          <w:rFonts w:ascii="Arial" w:hAnsi="Arial" w:cs="Arial"/>
        </w:rPr>
        <w:tab/>
        <w:t>10</w:t>
      </w:r>
      <w:r w:rsidR="00CD7912" w:rsidRPr="000831C3">
        <w:rPr>
          <w:rFonts w:ascii="Arial" w:hAnsi="Arial" w:cs="Arial"/>
        </w:rPr>
        <w:t>:00 – 12:00</w:t>
      </w:r>
    </w:p>
    <w:p w:rsidR="00CD7912" w:rsidRPr="000831C3" w:rsidRDefault="00EC1B1C">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Starts:</w:t>
      </w:r>
      <w:r w:rsidRPr="000831C3">
        <w:rPr>
          <w:rFonts w:ascii="Arial" w:hAnsi="Arial" w:cs="Arial"/>
        </w:rPr>
        <w:tab/>
        <w:t xml:space="preserve">             </w:t>
      </w:r>
      <w:r w:rsidRPr="000831C3">
        <w:rPr>
          <w:rFonts w:ascii="Arial" w:hAnsi="Arial" w:cs="Arial"/>
        </w:rPr>
        <w:tab/>
        <w:t>10:30 – 12:3</w:t>
      </w:r>
      <w:r w:rsidR="00CD7912" w:rsidRPr="000831C3">
        <w:rPr>
          <w:rFonts w:ascii="Arial" w:hAnsi="Arial" w:cs="Arial"/>
        </w:rPr>
        <w:t>0</w:t>
      </w:r>
    </w:p>
    <w:p w:rsidR="00CD7912" w:rsidRPr="000831C3" w:rsidRDefault="00137E25">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 xml:space="preserve">Courses close:            </w:t>
      </w:r>
      <w:r w:rsidR="00EC1B1C" w:rsidRPr="000831C3">
        <w:rPr>
          <w:rFonts w:ascii="Arial" w:hAnsi="Arial" w:cs="Arial"/>
        </w:rPr>
        <w:t>14:30</w:t>
      </w:r>
    </w:p>
    <w:p w:rsidR="00CD7912" w:rsidRPr="000831C3" w:rsidRDefault="00CD7912">
      <w:pPr>
        <w:tabs>
          <w:tab w:val="left" w:pos="375"/>
        </w:tabs>
        <w:rPr>
          <w:rFonts w:ascii="Arial" w:hAnsi="Arial" w:cs="Arial"/>
          <w:sz w:val="12"/>
          <w:szCs w:val="12"/>
        </w:rPr>
      </w:pPr>
    </w:p>
    <w:p w:rsidR="000831C3" w:rsidRDefault="00CD7912" w:rsidP="000831C3">
      <w:pPr>
        <w:tabs>
          <w:tab w:val="left" w:pos="375"/>
        </w:tabs>
        <w:ind w:left="2127" w:hanging="2127"/>
        <w:rPr>
          <w:rFonts w:ascii="Arial" w:hAnsi="Arial" w:cs="Arial"/>
        </w:rPr>
      </w:pPr>
      <w:r w:rsidRPr="000831C3">
        <w:rPr>
          <w:rFonts w:ascii="Arial" w:hAnsi="Arial" w:cs="Arial"/>
          <w:lang w:val="sv-SE"/>
        </w:rPr>
        <w:tab/>
      </w:r>
      <w:r w:rsidR="00137E25" w:rsidRPr="000831C3">
        <w:rPr>
          <w:rFonts w:ascii="Arial" w:hAnsi="Arial" w:cs="Arial"/>
          <w:lang w:val="en-US"/>
        </w:rPr>
        <w:t>ENTRY:</w:t>
      </w:r>
      <w:r w:rsidR="00137E25" w:rsidRPr="000831C3">
        <w:rPr>
          <w:rFonts w:ascii="Arial" w:hAnsi="Arial" w:cs="Arial"/>
          <w:lang w:val="en-US"/>
        </w:rPr>
        <w:tab/>
      </w:r>
      <w:r w:rsidR="001019BD">
        <w:rPr>
          <w:rFonts w:ascii="Arial" w:hAnsi="Arial" w:cs="Arial"/>
        </w:rPr>
        <w:t>Entry via</w:t>
      </w:r>
      <w:r w:rsidR="007E766C" w:rsidRPr="000831C3">
        <w:rPr>
          <w:rFonts w:ascii="Arial" w:hAnsi="Arial" w:cs="Arial"/>
        </w:rPr>
        <w:t xml:space="preserve"> </w:t>
      </w:r>
      <w:proofErr w:type="spellStart"/>
      <w:r w:rsidR="007E766C" w:rsidRPr="000831C3">
        <w:rPr>
          <w:rFonts w:ascii="Arial" w:hAnsi="Arial" w:cs="Arial"/>
        </w:rPr>
        <w:t>Fabian</w:t>
      </w:r>
      <w:proofErr w:type="spellEnd"/>
      <w:r w:rsidR="007E766C" w:rsidRPr="000831C3">
        <w:rPr>
          <w:rFonts w:ascii="Arial" w:hAnsi="Arial" w:cs="Arial"/>
        </w:rPr>
        <w:t xml:space="preserve">. </w:t>
      </w:r>
    </w:p>
    <w:p w:rsidR="007E766C" w:rsidRDefault="000831C3" w:rsidP="000831C3">
      <w:pPr>
        <w:tabs>
          <w:tab w:val="left" w:pos="375"/>
        </w:tabs>
        <w:ind w:left="2127" w:hanging="2127"/>
        <w:rPr>
          <w:rFonts w:ascii="Arial" w:hAnsi="Arial" w:cs="Arial"/>
        </w:rPr>
      </w:pPr>
      <w:r>
        <w:rPr>
          <w:rFonts w:ascii="Arial" w:hAnsi="Arial" w:cs="Arial"/>
        </w:rPr>
        <w:tab/>
      </w:r>
      <w:r>
        <w:rPr>
          <w:rFonts w:ascii="Arial" w:hAnsi="Arial" w:cs="Arial"/>
        </w:rPr>
        <w:tab/>
      </w:r>
      <w:r w:rsidR="00005FC5" w:rsidRPr="000831C3">
        <w:rPr>
          <w:rFonts w:ascii="Arial" w:hAnsi="Arial" w:cs="Arial"/>
        </w:rPr>
        <w:t xml:space="preserve">Juniors for Yvette Baker Trophy </w:t>
      </w:r>
      <w:r w:rsidR="007E766C" w:rsidRPr="000831C3">
        <w:rPr>
          <w:rFonts w:ascii="Arial" w:hAnsi="Arial" w:cs="Arial"/>
        </w:rPr>
        <w:t xml:space="preserve">Qualifier should </w:t>
      </w:r>
      <w:r>
        <w:rPr>
          <w:rFonts w:ascii="Arial" w:hAnsi="Arial" w:cs="Arial"/>
        </w:rPr>
        <w:t>pre-</w:t>
      </w:r>
      <w:r w:rsidR="007E766C" w:rsidRPr="000831C3">
        <w:rPr>
          <w:rFonts w:ascii="Arial" w:hAnsi="Arial" w:cs="Arial"/>
        </w:rPr>
        <w:t xml:space="preserve">enter only via </w:t>
      </w:r>
      <w:proofErr w:type="spellStart"/>
      <w:r w:rsidR="007E766C" w:rsidRPr="000831C3">
        <w:rPr>
          <w:rFonts w:ascii="Arial" w:hAnsi="Arial" w:cs="Arial"/>
        </w:rPr>
        <w:t>Fabian</w:t>
      </w:r>
      <w:proofErr w:type="spellEnd"/>
      <w:r w:rsidR="007E766C" w:rsidRPr="000831C3">
        <w:rPr>
          <w:rFonts w:ascii="Arial" w:hAnsi="Arial" w:cs="Arial"/>
        </w:rPr>
        <w:t>.</w:t>
      </w:r>
    </w:p>
    <w:p w:rsidR="000831C3" w:rsidRPr="000831C3" w:rsidRDefault="000831C3" w:rsidP="000831C3">
      <w:pPr>
        <w:tabs>
          <w:tab w:val="left" w:pos="375"/>
        </w:tabs>
        <w:ind w:left="2127" w:hanging="2127"/>
        <w:rPr>
          <w:rFonts w:ascii="Arial" w:hAnsi="Arial" w:cs="Arial"/>
        </w:rPr>
      </w:pPr>
      <w:r>
        <w:rPr>
          <w:rFonts w:ascii="Arial" w:hAnsi="Arial" w:cs="Arial"/>
        </w:rPr>
        <w:tab/>
      </w:r>
      <w:r>
        <w:rPr>
          <w:rFonts w:ascii="Arial" w:hAnsi="Arial" w:cs="Arial"/>
        </w:rPr>
        <w:tab/>
        <w:t>Club Team information to organiser by online closing date (26/3/2017) please</w:t>
      </w:r>
      <w:r w:rsidR="001019BD">
        <w:rPr>
          <w:rFonts w:ascii="Arial" w:hAnsi="Arial" w:cs="Arial"/>
        </w:rPr>
        <w:t>.</w:t>
      </w:r>
    </w:p>
    <w:p w:rsidR="00CD7912" w:rsidRPr="000831C3" w:rsidRDefault="007E766C">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There will be entry on the day</w:t>
      </w:r>
      <w:r w:rsidR="000831C3" w:rsidRPr="000831C3">
        <w:rPr>
          <w:rFonts w:ascii="Arial" w:hAnsi="Arial" w:cs="Arial"/>
        </w:rPr>
        <w:t xml:space="preserve"> for individuals</w:t>
      </w:r>
      <w:r w:rsidR="00137E25" w:rsidRPr="000831C3">
        <w:rPr>
          <w:rFonts w:ascii="Arial" w:hAnsi="Arial" w:cs="Arial"/>
        </w:rPr>
        <w:t>.</w:t>
      </w:r>
    </w:p>
    <w:p w:rsidR="00CD7912" w:rsidRPr="000831C3" w:rsidRDefault="00CD7912">
      <w:pPr>
        <w:tabs>
          <w:tab w:val="left" w:pos="375"/>
        </w:tabs>
        <w:rPr>
          <w:rFonts w:ascii="Arial" w:hAnsi="Arial" w:cs="Arial"/>
        </w:rPr>
      </w:pPr>
    </w:p>
    <w:tbl>
      <w:tblPr>
        <w:tblpPr w:leftFromText="180" w:rightFromText="180" w:vertAnchor="text" w:tblpX="2176" w:tblpY="1"/>
        <w:tblOverlap w:val="never"/>
        <w:tblW w:w="7660" w:type="dxa"/>
        <w:tblLayout w:type="fixed"/>
        <w:tblCellMar>
          <w:top w:w="28" w:type="dxa"/>
          <w:left w:w="28" w:type="dxa"/>
          <w:bottom w:w="28" w:type="dxa"/>
          <w:right w:w="28" w:type="dxa"/>
        </w:tblCellMar>
        <w:tblLook w:val="0000"/>
      </w:tblPr>
      <w:tblGrid>
        <w:gridCol w:w="1848"/>
        <w:gridCol w:w="2835"/>
        <w:gridCol w:w="142"/>
        <w:gridCol w:w="2835"/>
      </w:tblGrid>
      <w:tr w:rsidR="00CD7912" w:rsidRPr="000831C3" w:rsidTr="000831C3">
        <w:trPr>
          <w:trHeight w:val="540"/>
        </w:trPr>
        <w:tc>
          <w:tcPr>
            <w:tcW w:w="1848" w:type="dxa"/>
            <w:shd w:val="clear" w:color="auto" w:fill="auto"/>
          </w:tcPr>
          <w:p w:rsidR="00CD7912" w:rsidRPr="000831C3" w:rsidRDefault="00CD7912" w:rsidP="00F75716">
            <w:pPr>
              <w:pStyle w:val="TableContents"/>
              <w:tabs>
                <w:tab w:val="left" w:pos="375"/>
              </w:tabs>
              <w:snapToGrid w:val="0"/>
              <w:rPr>
                <w:rFonts w:ascii="Arial" w:hAnsi="Arial" w:cs="Arial"/>
              </w:rPr>
            </w:pPr>
            <w:r w:rsidRPr="000831C3">
              <w:rPr>
                <w:rFonts w:ascii="Arial" w:hAnsi="Arial" w:cs="Arial"/>
              </w:rPr>
              <w:t>Seniors</w:t>
            </w:r>
          </w:p>
        </w:tc>
        <w:tc>
          <w:tcPr>
            <w:tcW w:w="2835" w:type="dxa"/>
            <w:shd w:val="clear" w:color="auto" w:fill="auto"/>
          </w:tcPr>
          <w:p w:rsidR="001019BD" w:rsidRDefault="00CD7912" w:rsidP="001019BD">
            <w:pPr>
              <w:pStyle w:val="TableContents"/>
              <w:tabs>
                <w:tab w:val="left" w:pos="375"/>
              </w:tabs>
              <w:snapToGrid w:val="0"/>
              <w:rPr>
                <w:rFonts w:ascii="Arial" w:hAnsi="Arial" w:cs="Arial"/>
              </w:rPr>
            </w:pPr>
            <w:r w:rsidRPr="000831C3">
              <w:rPr>
                <w:rFonts w:ascii="Arial" w:hAnsi="Arial" w:cs="Arial"/>
              </w:rPr>
              <w:t>£8.00</w:t>
            </w:r>
            <w:r w:rsidR="009E3C01" w:rsidRPr="000831C3">
              <w:rPr>
                <w:rFonts w:ascii="Arial" w:hAnsi="Arial" w:cs="Arial"/>
              </w:rPr>
              <w:t xml:space="preserve"> (£</w:t>
            </w:r>
            <w:r w:rsidR="007E766C" w:rsidRPr="000831C3">
              <w:rPr>
                <w:rFonts w:ascii="Arial" w:hAnsi="Arial" w:cs="Arial"/>
              </w:rPr>
              <w:t>9 on the day</w:t>
            </w:r>
            <w:r w:rsidR="001019BD">
              <w:rPr>
                <w:rFonts w:ascii="Arial" w:hAnsi="Arial" w:cs="Arial"/>
              </w:rPr>
              <w:t>)</w:t>
            </w:r>
          </w:p>
          <w:p w:rsidR="00CD7912" w:rsidRDefault="000831C3" w:rsidP="001019BD">
            <w:pPr>
              <w:pStyle w:val="TableContents"/>
              <w:tabs>
                <w:tab w:val="left" w:pos="375"/>
              </w:tabs>
              <w:snapToGrid w:val="0"/>
              <w:rPr>
                <w:rFonts w:ascii="Arial" w:hAnsi="Arial" w:cs="Arial"/>
              </w:rPr>
            </w:pPr>
            <w:r>
              <w:rPr>
                <w:rFonts w:ascii="Arial" w:hAnsi="Arial" w:cs="Arial"/>
              </w:rPr>
              <w:t xml:space="preserve">for </w:t>
            </w:r>
            <w:r w:rsidR="001019BD">
              <w:rPr>
                <w:rFonts w:ascii="Arial" w:hAnsi="Arial" w:cs="Arial"/>
              </w:rPr>
              <w:t>light green and above</w:t>
            </w:r>
          </w:p>
          <w:p w:rsidR="001019BD" w:rsidRDefault="001019BD" w:rsidP="001019BD">
            <w:pPr>
              <w:pStyle w:val="TableContents"/>
              <w:tabs>
                <w:tab w:val="left" w:pos="375"/>
              </w:tabs>
              <w:snapToGrid w:val="0"/>
              <w:rPr>
                <w:rFonts w:ascii="Arial" w:hAnsi="Arial" w:cs="Arial"/>
              </w:rPr>
            </w:pPr>
            <w:r>
              <w:rPr>
                <w:rFonts w:ascii="Arial" w:hAnsi="Arial" w:cs="Arial"/>
              </w:rPr>
              <w:t xml:space="preserve">£5 (£6 on the day) </w:t>
            </w:r>
          </w:p>
          <w:p w:rsidR="001019BD" w:rsidRPr="000831C3" w:rsidRDefault="001019BD" w:rsidP="001019BD">
            <w:pPr>
              <w:pStyle w:val="TableContents"/>
              <w:tabs>
                <w:tab w:val="left" w:pos="375"/>
              </w:tabs>
              <w:snapToGrid w:val="0"/>
              <w:rPr>
                <w:rFonts w:ascii="Arial" w:hAnsi="Arial" w:cs="Arial"/>
              </w:rPr>
            </w:pPr>
            <w:r>
              <w:rPr>
                <w:rFonts w:ascii="Arial" w:hAnsi="Arial" w:cs="Arial"/>
              </w:rPr>
              <w:t>for orange and below</w:t>
            </w:r>
          </w:p>
        </w:tc>
        <w:tc>
          <w:tcPr>
            <w:tcW w:w="142" w:type="dxa"/>
            <w:shd w:val="clear" w:color="auto" w:fill="auto"/>
          </w:tcPr>
          <w:p w:rsidR="00CD7912" w:rsidRPr="000831C3" w:rsidRDefault="00CD7912" w:rsidP="00F75716">
            <w:pPr>
              <w:pStyle w:val="TableContents"/>
              <w:tabs>
                <w:tab w:val="left" w:pos="375"/>
              </w:tabs>
              <w:snapToGrid w:val="0"/>
              <w:rPr>
                <w:rFonts w:ascii="Arial" w:hAnsi="Arial" w:cs="Arial"/>
              </w:rPr>
            </w:pPr>
          </w:p>
        </w:tc>
        <w:tc>
          <w:tcPr>
            <w:tcW w:w="2835" w:type="dxa"/>
            <w:shd w:val="clear" w:color="auto" w:fill="auto"/>
          </w:tcPr>
          <w:p w:rsidR="00CD7912" w:rsidRPr="000831C3" w:rsidRDefault="00CD7912" w:rsidP="00F75716">
            <w:pPr>
              <w:pStyle w:val="TableContents"/>
              <w:tabs>
                <w:tab w:val="left" w:pos="375"/>
              </w:tabs>
              <w:snapToGrid w:val="0"/>
              <w:rPr>
                <w:rFonts w:ascii="Arial" w:hAnsi="Arial" w:cs="Arial"/>
              </w:rPr>
            </w:pPr>
          </w:p>
        </w:tc>
      </w:tr>
      <w:tr w:rsidR="00CD7912" w:rsidRPr="000831C3" w:rsidTr="00F75716">
        <w:trPr>
          <w:trHeight w:val="227"/>
        </w:trPr>
        <w:tc>
          <w:tcPr>
            <w:tcW w:w="1848" w:type="dxa"/>
            <w:shd w:val="clear" w:color="auto" w:fill="auto"/>
          </w:tcPr>
          <w:p w:rsidR="00CD7912" w:rsidRPr="000831C3" w:rsidRDefault="00CD7912" w:rsidP="00F75716">
            <w:pPr>
              <w:pStyle w:val="TableContents"/>
              <w:tabs>
                <w:tab w:val="left" w:pos="375"/>
              </w:tabs>
              <w:snapToGrid w:val="0"/>
              <w:rPr>
                <w:rFonts w:ascii="Arial" w:hAnsi="Arial" w:cs="Arial"/>
              </w:rPr>
            </w:pPr>
            <w:r w:rsidRPr="000831C3">
              <w:rPr>
                <w:rFonts w:ascii="Arial" w:hAnsi="Arial" w:cs="Arial"/>
              </w:rPr>
              <w:t>Juniors</w:t>
            </w:r>
          </w:p>
        </w:tc>
        <w:tc>
          <w:tcPr>
            <w:tcW w:w="2835" w:type="dxa"/>
            <w:shd w:val="clear" w:color="auto" w:fill="auto"/>
          </w:tcPr>
          <w:p w:rsidR="00CD7912" w:rsidRPr="000831C3" w:rsidRDefault="00B45DA4" w:rsidP="007E766C">
            <w:pPr>
              <w:pStyle w:val="TableContents"/>
              <w:tabs>
                <w:tab w:val="left" w:pos="375"/>
              </w:tabs>
              <w:snapToGrid w:val="0"/>
              <w:rPr>
                <w:rFonts w:ascii="Arial" w:hAnsi="Arial" w:cs="Arial"/>
              </w:rPr>
            </w:pPr>
            <w:r w:rsidRPr="000831C3">
              <w:rPr>
                <w:rFonts w:ascii="Arial" w:hAnsi="Arial" w:cs="Arial"/>
              </w:rPr>
              <w:t>£</w:t>
            </w:r>
            <w:r w:rsidR="007E766C" w:rsidRPr="000831C3">
              <w:rPr>
                <w:rFonts w:ascii="Arial" w:hAnsi="Arial" w:cs="Arial"/>
              </w:rPr>
              <w:t>5</w:t>
            </w:r>
            <w:r w:rsidR="00CD7912" w:rsidRPr="000831C3">
              <w:rPr>
                <w:rFonts w:ascii="Arial" w:hAnsi="Arial" w:cs="Arial"/>
              </w:rPr>
              <w:t>.00</w:t>
            </w:r>
            <w:r w:rsidR="007E766C" w:rsidRPr="000831C3">
              <w:rPr>
                <w:rFonts w:ascii="Arial" w:hAnsi="Arial" w:cs="Arial"/>
              </w:rPr>
              <w:t xml:space="preserve"> (£6 on the day)</w:t>
            </w:r>
          </w:p>
        </w:tc>
        <w:tc>
          <w:tcPr>
            <w:tcW w:w="142" w:type="dxa"/>
            <w:shd w:val="clear" w:color="auto" w:fill="auto"/>
          </w:tcPr>
          <w:p w:rsidR="00CD7912" w:rsidRPr="000831C3" w:rsidRDefault="00CD7912" w:rsidP="00F75716">
            <w:pPr>
              <w:pStyle w:val="TableContents"/>
              <w:tabs>
                <w:tab w:val="left" w:pos="375"/>
              </w:tabs>
              <w:snapToGrid w:val="0"/>
              <w:rPr>
                <w:rFonts w:ascii="Arial" w:hAnsi="Arial" w:cs="Arial"/>
              </w:rPr>
            </w:pPr>
          </w:p>
        </w:tc>
        <w:tc>
          <w:tcPr>
            <w:tcW w:w="2835" w:type="dxa"/>
            <w:shd w:val="clear" w:color="auto" w:fill="auto"/>
          </w:tcPr>
          <w:p w:rsidR="00CD7912" w:rsidRPr="000831C3" w:rsidRDefault="00CD7912" w:rsidP="00F75716">
            <w:pPr>
              <w:pStyle w:val="TableContents"/>
              <w:tabs>
                <w:tab w:val="left" w:pos="375"/>
              </w:tabs>
              <w:snapToGrid w:val="0"/>
              <w:rPr>
                <w:rFonts w:ascii="Arial" w:hAnsi="Arial" w:cs="Arial"/>
              </w:rPr>
            </w:pPr>
          </w:p>
        </w:tc>
      </w:tr>
    </w:tbl>
    <w:p w:rsidR="00CD7912" w:rsidRPr="000831C3" w:rsidRDefault="00C66174">
      <w:pPr>
        <w:tabs>
          <w:tab w:val="left" w:pos="375"/>
        </w:tabs>
        <w:rPr>
          <w:rFonts w:ascii="Arial" w:hAnsi="Arial" w:cs="Arial"/>
        </w:rPr>
      </w:pPr>
      <w:r w:rsidRPr="000831C3">
        <w:rPr>
          <w:rFonts w:ascii="Arial" w:hAnsi="Arial" w:cs="Arial"/>
        </w:rPr>
        <w:t xml:space="preserve">       FEES:</w:t>
      </w:r>
      <w:r w:rsidR="009E3C01" w:rsidRPr="000831C3">
        <w:rPr>
          <w:rFonts w:ascii="Arial" w:hAnsi="Arial" w:cs="Arial"/>
        </w:rPr>
        <w:br w:type="textWrapping" w:clear="all"/>
      </w:r>
    </w:p>
    <w:p w:rsidR="00CD7912" w:rsidRPr="000831C3" w:rsidRDefault="00CD7912">
      <w:pPr>
        <w:tabs>
          <w:tab w:val="left" w:pos="375"/>
        </w:tabs>
        <w:ind w:left="2127" w:hanging="2127"/>
        <w:rPr>
          <w:rFonts w:ascii="Arial" w:hAnsi="Arial" w:cs="Arial"/>
        </w:rPr>
      </w:pPr>
      <w:r w:rsidRPr="000831C3">
        <w:rPr>
          <w:rFonts w:ascii="Arial" w:hAnsi="Arial" w:cs="Arial"/>
        </w:rPr>
        <w:tab/>
      </w:r>
      <w:r w:rsidRPr="000831C3">
        <w:rPr>
          <w:rFonts w:ascii="Arial" w:hAnsi="Arial" w:cs="Arial"/>
        </w:rPr>
        <w:tab/>
      </w:r>
      <w:r w:rsidR="000831C3" w:rsidRPr="000831C3">
        <w:rPr>
          <w:rFonts w:ascii="Arial" w:hAnsi="Arial" w:cs="Arial"/>
        </w:rPr>
        <w:t xml:space="preserve">SELOC helpers please contact organiser for </w:t>
      </w:r>
      <w:proofErr w:type="gramStart"/>
      <w:r w:rsidR="000831C3" w:rsidRPr="000831C3">
        <w:rPr>
          <w:rFonts w:ascii="Arial" w:hAnsi="Arial" w:cs="Arial"/>
        </w:rPr>
        <w:t>helpers</w:t>
      </w:r>
      <w:proofErr w:type="gramEnd"/>
      <w:r w:rsidR="000831C3" w:rsidRPr="000831C3">
        <w:rPr>
          <w:rFonts w:ascii="Arial" w:hAnsi="Arial" w:cs="Arial"/>
        </w:rPr>
        <w:t xml:space="preserve"> code</w:t>
      </w:r>
      <w:r w:rsidR="001019BD">
        <w:rPr>
          <w:rFonts w:ascii="Arial" w:hAnsi="Arial" w:cs="Arial"/>
        </w:rPr>
        <w:t>.</w:t>
      </w:r>
      <w:r w:rsidRPr="000831C3">
        <w:rPr>
          <w:rFonts w:ascii="Arial" w:hAnsi="Arial" w:cs="Arial"/>
        </w:rPr>
        <w:br/>
        <w:t>SI card hire £1</w:t>
      </w:r>
    </w:p>
    <w:p w:rsidR="00CD7912" w:rsidRPr="000831C3" w:rsidRDefault="00CD7912">
      <w:pPr>
        <w:tabs>
          <w:tab w:val="left" w:pos="375"/>
        </w:tabs>
        <w:rPr>
          <w:rFonts w:ascii="Arial" w:hAnsi="Arial" w:cs="Arial"/>
          <w:sz w:val="12"/>
          <w:szCs w:val="12"/>
        </w:rPr>
      </w:pPr>
    </w:p>
    <w:p w:rsidR="00CD7912" w:rsidRPr="000831C3" w:rsidRDefault="00CD7912">
      <w:pPr>
        <w:tabs>
          <w:tab w:val="left" w:pos="375"/>
        </w:tabs>
        <w:rPr>
          <w:rFonts w:ascii="Arial" w:hAnsi="Arial" w:cs="Arial"/>
        </w:rPr>
      </w:pPr>
      <w:r w:rsidRPr="000831C3">
        <w:rPr>
          <w:rFonts w:ascii="Arial" w:hAnsi="Arial" w:cs="Arial"/>
        </w:rPr>
        <w:tab/>
        <w:t>DOGS:</w:t>
      </w:r>
      <w:r w:rsidRPr="000831C3">
        <w:rPr>
          <w:rFonts w:ascii="Arial" w:hAnsi="Arial" w:cs="Arial"/>
        </w:rPr>
        <w:tab/>
      </w:r>
      <w:r w:rsidRPr="000831C3">
        <w:rPr>
          <w:rFonts w:ascii="Arial" w:hAnsi="Arial" w:cs="Arial"/>
        </w:rPr>
        <w:tab/>
        <w:t>Dogs welcome</w:t>
      </w:r>
      <w:r w:rsidR="007E766C" w:rsidRPr="000831C3">
        <w:rPr>
          <w:rFonts w:ascii="Arial" w:hAnsi="Arial" w:cs="Arial"/>
        </w:rPr>
        <w:t xml:space="preserve"> but must be on lead.</w:t>
      </w:r>
      <w:r w:rsidR="005271D8" w:rsidRPr="000831C3">
        <w:rPr>
          <w:rFonts w:ascii="Arial" w:hAnsi="Arial" w:cs="Arial"/>
        </w:rPr>
        <w:t xml:space="preserve"> </w:t>
      </w:r>
    </w:p>
    <w:p w:rsidR="00CD7912" w:rsidRPr="000831C3" w:rsidRDefault="00CD7912">
      <w:pPr>
        <w:tabs>
          <w:tab w:val="left" w:pos="375"/>
        </w:tabs>
        <w:rPr>
          <w:rFonts w:ascii="Arial" w:hAnsi="Arial" w:cs="Arial"/>
          <w:sz w:val="12"/>
          <w:szCs w:val="12"/>
        </w:rPr>
      </w:pPr>
    </w:p>
    <w:p w:rsidR="00B47E7B" w:rsidRPr="000831C3" w:rsidRDefault="00CD7912" w:rsidP="001019BD">
      <w:pPr>
        <w:tabs>
          <w:tab w:val="left" w:pos="375"/>
        </w:tabs>
        <w:ind w:left="2127" w:hanging="2127"/>
        <w:jc w:val="both"/>
        <w:rPr>
          <w:rFonts w:ascii="Arial" w:hAnsi="Arial" w:cs="Arial"/>
        </w:rPr>
      </w:pPr>
      <w:r w:rsidRPr="000831C3">
        <w:rPr>
          <w:rFonts w:ascii="Arial" w:hAnsi="Arial" w:cs="Arial"/>
        </w:rPr>
        <w:tab/>
        <w:t>SAFETY:</w:t>
      </w:r>
      <w:r w:rsidRPr="000831C3">
        <w:rPr>
          <w:rFonts w:ascii="Arial" w:hAnsi="Arial" w:cs="Arial"/>
        </w:rPr>
        <w:tab/>
        <w:t>Competitors take part at their own risk.</w:t>
      </w:r>
      <w:r w:rsidR="00137E25" w:rsidRPr="000831C3">
        <w:rPr>
          <w:rFonts w:ascii="Arial" w:hAnsi="Arial" w:cs="Arial"/>
        </w:rPr>
        <w:t xml:space="preserve"> </w:t>
      </w:r>
      <w:r w:rsidR="00CD3506" w:rsidRPr="000831C3">
        <w:rPr>
          <w:rFonts w:ascii="Arial" w:hAnsi="Arial" w:cs="Arial"/>
        </w:rPr>
        <w:t>The courses will be set in an area surrounded by a motorway</w:t>
      </w:r>
      <w:r w:rsidR="00B47E7B" w:rsidRPr="000831C3">
        <w:rPr>
          <w:rFonts w:ascii="Arial" w:hAnsi="Arial" w:cs="Arial"/>
        </w:rPr>
        <w:t>,</w:t>
      </w:r>
      <w:r w:rsidR="00CD3506" w:rsidRPr="000831C3">
        <w:rPr>
          <w:rFonts w:ascii="Arial" w:hAnsi="Arial" w:cs="Arial"/>
        </w:rPr>
        <w:t xml:space="preserve"> a main road</w:t>
      </w:r>
      <w:r w:rsidR="00B47E7B" w:rsidRPr="000831C3">
        <w:rPr>
          <w:rFonts w:ascii="Arial" w:hAnsi="Arial" w:cs="Arial"/>
        </w:rPr>
        <w:t xml:space="preserve"> and a housing estate</w:t>
      </w:r>
      <w:r w:rsidR="00CD3506" w:rsidRPr="000831C3">
        <w:rPr>
          <w:rFonts w:ascii="Arial" w:hAnsi="Arial" w:cs="Arial"/>
        </w:rPr>
        <w:t>.</w:t>
      </w:r>
      <w:r w:rsidR="00137E25" w:rsidRPr="000831C3">
        <w:rPr>
          <w:rFonts w:ascii="Arial" w:hAnsi="Arial" w:cs="Arial"/>
        </w:rPr>
        <w:t xml:space="preserve"> </w:t>
      </w:r>
      <w:r w:rsidR="00CD3506" w:rsidRPr="000831C3">
        <w:rPr>
          <w:rFonts w:ascii="Arial" w:hAnsi="Arial" w:cs="Arial"/>
        </w:rPr>
        <w:t xml:space="preserve">A river bisects the area and is only crossable at the marked crossing points. The motorway is out of bounds and </w:t>
      </w:r>
      <w:r w:rsidR="00B47E7B" w:rsidRPr="000831C3">
        <w:rPr>
          <w:rFonts w:ascii="Arial" w:hAnsi="Arial" w:cs="Arial"/>
        </w:rPr>
        <w:t xml:space="preserve">access is prevented by a high fence. All courses will start on one side of the motorway and use the motorway underpass to get to the first control. The blue course will traverse the motorway on several occasions and is only crossable at the marked crossing points. Courses are planned so that competitors do not need to enter the housing estate or run along the main road. There is one main track </w:t>
      </w:r>
      <w:r w:rsidR="005271D8" w:rsidRPr="000831C3">
        <w:rPr>
          <w:rFonts w:ascii="Arial" w:hAnsi="Arial" w:cs="Arial"/>
        </w:rPr>
        <w:t xml:space="preserve">in the east of the area </w:t>
      </w:r>
      <w:r w:rsidR="00B47E7B" w:rsidRPr="000831C3">
        <w:rPr>
          <w:rFonts w:ascii="Arial" w:hAnsi="Arial" w:cs="Arial"/>
        </w:rPr>
        <w:t>used for vehicle access</w:t>
      </w:r>
      <w:r w:rsidR="005271D8" w:rsidRPr="000831C3">
        <w:rPr>
          <w:rFonts w:ascii="Arial" w:hAnsi="Arial" w:cs="Arial"/>
        </w:rPr>
        <w:t xml:space="preserve"> to a lone residence.</w:t>
      </w:r>
    </w:p>
    <w:p w:rsidR="000831C3" w:rsidRPr="000831C3" w:rsidRDefault="000831C3" w:rsidP="001019BD">
      <w:pPr>
        <w:tabs>
          <w:tab w:val="left" w:pos="375"/>
        </w:tabs>
        <w:ind w:left="2127" w:hanging="2127"/>
        <w:jc w:val="both"/>
        <w:rPr>
          <w:rFonts w:ascii="Arial" w:hAnsi="Arial" w:cs="Arial"/>
        </w:rPr>
      </w:pPr>
    </w:p>
    <w:p w:rsidR="005271D8" w:rsidRPr="000831C3" w:rsidRDefault="005271D8" w:rsidP="005271D8">
      <w:pPr>
        <w:tabs>
          <w:tab w:val="left" w:pos="375"/>
        </w:tabs>
        <w:ind w:left="2127" w:hanging="2127"/>
        <w:rPr>
          <w:rFonts w:ascii="Arial" w:hAnsi="Arial" w:cs="Arial"/>
          <w:sz w:val="12"/>
          <w:szCs w:val="12"/>
        </w:rPr>
      </w:pPr>
    </w:p>
    <w:p w:rsidR="00005FC5" w:rsidRPr="000831C3" w:rsidRDefault="00CD7912">
      <w:pPr>
        <w:tabs>
          <w:tab w:val="left" w:pos="375"/>
        </w:tabs>
        <w:rPr>
          <w:rFonts w:ascii="Arial" w:hAnsi="Arial" w:cs="Arial"/>
        </w:rPr>
      </w:pPr>
      <w:r w:rsidRPr="000831C3">
        <w:rPr>
          <w:rFonts w:ascii="Arial" w:hAnsi="Arial" w:cs="Arial"/>
        </w:rPr>
        <w:tab/>
        <w:t>OFFICIALS:</w:t>
      </w:r>
      <w:r w:rsidRPr="000831C3">
        <w:rPr>
          <w:rFonts w:ascii="Arial" w:hAnsi="Arial" w:cs="Arial"/>
        </w:rPr>
        <w:tab/>
        <w:t>Organi</w:t>
      </w:r>
      <w:r w:rsidR="009E3C01" w:rsidRPr="000831C3">
        <w:rPr>
          <w:rFonts w:ascii="Arial" w:hAnsi="Arial" w:cs="Arial"/>
        </w:rPr>
        <w:t>ser:</w:t>
      </w:r>
      <w:r w:rsidR="009E3C01" w:rsidRPr="000831C3">
        <w:rPr>
          <w:rFonts w:ascii="Arial" w:hAnsi="Arial" w:cs="Arial"/>
        </w:rPr>
        <w:tab/>
      </w:r>
      <w:r w:rsidR="00005FC5" w:rsidRPr="000831C3">
        <w:rPr>
          <w:rFonts w:ascii="Arial" w:hAnsi="Arial" w:cs="Arial"/>
        </w:rPr>
        <w:t>Caroline Barcham</w:t>
      </w:r>
      <w:r w:rsidRPr="000831C3">
        <w:rPr>
          <w:rFonts w:ascii="Arial" w:hAnsi="Arial" w:cs="Arial"/>
        </w:rPr>
        <w:t xml:space="preserve"> (S</w:t>
      </w:r>
      <w:r w:rsidR="00005FC5" w:rsidRPr="000831C3">
        <w:rPr>
          <w:rFonts w:ascii="Arial" w:hAnsi="Arial" w:cs="Arial"/>
        </w:rPr>
        <w:t>ELOC</w:t>
      </w:r>
      <w:r w:rsidR="009E3C01" w:rsidRPr="000831C3">
        <w:rPr>
          <w:rFonts w:ascii="Arial" w:hAnsi="Arial" w:cs="Arial"/>
        </w:rPr>
        <w:t xml:space="preserve">)    </w:t>
      </w:r>
      <w:r w:rsidR="001019BD">
        <w:rPr>
          <w:rFonts w:ascii="Arial" w:hAnsi="Arial" w:cs="Arial"/>
        </w:rPr>
        <w:t xml:space="preserve">e-mail: </w:t>
      </w:r>
      <w:hyperlink r:id="rId7" w:history="1">
        <w:r w:rsidR="001019BD" w:rsidRPr="00651DC9">
          <w:rPr>
            <w:rStyle w:val="Hyperlink"/>
            <w:rFonts w:ascii="Arial" w:hAnsi="Arial" w:cs="Arial"/>
          </w:rPr>
          <w:t>secretary@seloc.org.uk</w:t>
        </w:r>
      </w:hyperlink>
      <w:r w:rsidR="001019BD">
        <w:rPr>
          <w:rFonts w:ascii="Arial" w:hAnsi="Arial" w:cs="Arial"/>
        </w:rPr>
        <w:t xml:space="preserve"> </w:t>
      </w:r>
    </w:p>
    <w:p w:rsidR="00CD7912" w:rsidRPr="000831C3" w:rsidRDefault="00CD7912">
      <w:pPr>
        <w:tabs>
          <w:tab w:val="left" w:pos="375"/>
        </w:tabs>
        <w:rPr>
          <w:rFonts w:ascii="Arial" w:hAnsi="Arial" w:cs="Arial"/>
        </w:rPr>
      </w:pPr>
      <w:r w:rsidRPr="000831C3">
        <w:rPr>
          <w:rFonts w:ascii="Arial" w:hAnsi="Arial" w:cs="Arial"/>
        </w:rPr>
        <w:tab/>
      </w:r>
      <w:r w:rsidR="00137E25" w:rsidRPr="000831C3">
        <w:rPr>
          <w:rFonts w:ascii="Arial" w:hAnsi="Arial" w:cs="Arial"/>
        </w:rPr>
        <w:tab/>
      </w:r>
      <w:r w:rsidR="00137E25" w:rsidRPr="000831C3">
        <w:rPr>
          <w:rFonts w:ascii="Arial" w:hAnsi="Arial" w:cs="Arial"/>
        </w:rPr>
        <w:tab/>
      </w:r>
      <w:r w:rsidR="00137E25" w:rsidRPr="000831C3">
        <w:rPr>
          <w:rFonts w:ascii="Arial" w:hAnsi="Arial" w:cs="Arial"/>
        </w:rPr>
        <w:tab/>
        <w:t>Planner:</w:t>
      </w:r>
      <w:r w:rsidR="00137E25" w:rsidRPr="000831C3">
        <w:rPr>
          <w:rFonts w:ascii="Arial" w:hAnsi="Arial" w:cs="Arial"/>
        </w:rPr>
        <w:tab/>
        <w:t xml:space="preserve">Dean </w:t>
      </w:r>
      <w:proofErr w:type="gramStart"/>
      <w:r w:rsidR="00005FC5" w:rsidRPr="000831C3">
        <w:rPr>
          <w:rFonts w:ascii="Arial" w:hAnsi="Arial" w:cs="Arial"/>
        </w:rPr>
        <w:t>Thetford</w:t>
      </w:r>
      <w:r w:rsidRPr="000831C3">
        <w:rPr>
          <w:rFonts w:ascii="Arial" w:hAnsi="Arial" w:cs="Arial"/>
        </w:rPr>
        <w:t xml:space="preserve">  (</w:t>
      </w:r>
      <w:proofErr w:type="gramEnd"/>
      <w:r w:rsidRPr="000831C3">
        <w:rPr>
          <w:rFonts w:ascii="Arial" w:hAnsi="Arial" w:cs="Arial"/>
        </w:rPr>
        <w:t>S</w:t>
      </w:r>
      <w:r w:rsidR="00005FC5" w:rsidRPr="000831C3">
        <w:rPr>
          <w:rFonts w:ascii="Arial" w:hAnsi="Arial" w:cs="Arial"/>
        </w:rPr>
        <w:t>ELOC</w:t>
      </w:r>
      <w:r w:rsidRPr="000831C3">
        <w:rPr>
          <w:rFonts w:ascii="Arial" w:hAnsi="Arial" w:cs="Arial"/>
        </w:rPr>
        <w:t>)</w:t>
      </w:r>
    </w:p>
    <w:p w:rsidR="00CD7912" w:rsidRPr="000831C3" w:rsidRDefault="009E3C01">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Controller:</w:t>
      </w:r>
      <w:r w:rsidRPr="000831C3">
        <w:rPr>
          <w:rFonts w:ascii="Arial" w:hAnsi="Arial" w:cs="Arial"/>
        </w:rPr>
        <w:tab/>
      </w:r>
      <w:r w:rsidR="00005FC5" w:rsidRPr="000831C3">
        <w:rPr>
          <w:rFonts w:ascii="Arial" w:hAnsi="Arial" w:cs="Arial"/>
        </w:rPr>
        <w:t>Paul Turner</w:t>
      </w:r>
      <w:r w:rsidRPr="000831C3">
        <w:rPr>
          <w:rFonts w:ascii="Arial" w:hAnsi="Arial" w:cs="Arial"/>
        </w:rPr>
        <w:t xml:space="preserve">   (S</w:t>
      </w:r>
      <w:r w:rsidR="00005FC5" w:rsidRPr="000831C3">
        <w:rPr>
          <w:rFonts w:ascii="Arial" w:hAnsi="Arial" w:cs="Arial"/>
        </w:rPr>
        <w:t>ELOC</w:t>
      </w:r>
      <w:r w:rsidR="00CD7912" w:rsidRPr="000831C3">
        <w:rPr>
          <w:rFonts w:ascii="Arial" w:hAnsi="Arial" w:cs="Arial"/>
        </w:rPr>
        <w:t>)</w:t>
      </w:r>
    </w:p>
    <w:sectPr w:rsidR="00CD7912" w:rsidRPr="000831C3" w:rsidSect="00B66A2D">
      <w:pgSz w:w="11906" w:h="16838"/>
      <w:pgMar w:top="567" w:right="567" w:bottom="79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NewRoman">
    <w:charset w:val="00"/>
    <w:family w:val="auto"/>
    <w:pitch w:val="default"/>
    <w:sig w:usb0="00000000" w:usb1="00000000" w:usb2="00000000" w:usb3="00000000" w:csb0="00000000" w:csb1="00000000"/>
  </w:font>
  <w:font w:name="Mangal">
    <w:altName w:val="Heavy Heap"/>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E3C01"/>
    <w:rsid w:val="00005FC5"/>
    <w:rsid w:val="000831C3"/>
    <w:rsid w:val="001019BD"/>
    <w:rsid w:val="00137E25"/>
    <w:rsid w:val="002547FB"/>
    <w:rsid w:val="002B6EF3"/>
    <w:rsid w:val="004E5FE7"/>
    <w:rsid w:val="005271D8"/>
    <w:rsid w:val="005960A6"/>
    <w:rsid w:val="00650840"/>
    <w:rsid w:val="006A24DC"/>
    <w:rsid w:val="007812BE"/>
    <w:rsid w:val="007A1501"/>
    <w:rsid w:val="007E766C"/>
    <w:rsid w:val="00816640"/>
    <w:rsid w:val="00892218"/>
    <w:rsid w:val="009E3C01"/>
    <w:rsid w:val="00AF7352"/>
    <w:rsid w:val="00B41E12"/>
    <w:rsid w:val="00B45DA4"/>
    <w:rsid w:val="00B47E7B"/>
    <w:rsid w:val="00B66A2D"/>
    <w:rsid w:val="00B879B9"/>
    <w:rsid w:val="00C66174"/>
    <w:rsid w:val="00CD3506"/>
    <w:rsid w:val="00CD7912"/>
    <w:rsid w:val="00D72098"/>
    <w:rsid w:val="00DB009E"/>
    <w:rsid w:val="00EC1B1C"/>
    <w:rsid w:val="00EF2D7C"/>
    <w:rsid w:val="00F666F6"/>
    <w:rsid w:val="00F75716"/>
    <w:rsid w:val="00F87FD4"/>
    <w:rsid w:val="00FD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2D"/>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6A2D"/>
  </w:style>
  <w:style w:type="character" w:customStyle="1" w:styleId="WW-Absatz-Standardschriftart">
    <w:name w:val="WW-Absatz-Standardschriftart"/>
    <w:rsid w:val="00B66A2D"/>
  </w:style>
  <w:style w:type="character" w:customStyle="1" w:styleId="WW-Absatz-Standardschriftart1">
    <w:name w:val="WW-Absatz-Standardschriftart1"/>
    <w:rsid w:val="00B66A2D"/>
  </w:style>
  <w:style w:type="character" w:customStyle="1" w:styleId="WW-Absatz-Standardschriftart11">
    <w:name w:val="WW-Absatz-Standardschriftart11"/>
    <w:rsid w:val="00B66A2D"/>
  </w:style>
  <w:style w:type="character" w:customStyle="1" w:styleId="WW-Absatz-Standardschriftart111">
    <w:name w:val="WW-Absatz-Standardschriftart111"/>
    <w:rsid w:val="00B66A2D"/>
  </w:style>
  <w:style w:type="character" w:customStyle="1" w:styleId="WW-Absatz-Standardschriftart1111">
    <w:name w:val="WW-Absatz-Standardschriftart1111"/>
    <w:rsid w:val="00B66A2D"/>
  </w:style>
  <w:style w:type="character" w:customStyle="1" w:styleId="WW-Absatz-Standardschriftart11111">
    <w:name w:val="WW-Absatz-Standardschriftart11111"/>
    <w:rsid w:val="00B66A2D"/>
  </w:style>
  <w:style w:type="character" w:customStyle="1" w:styleId="WW-Absatz-Standardschriftart111111">
    <w:name w:val="WW-Absatz-Standardschriftart111111"/>
    <w:rsid w:val="00B66A2D"/>
  </w:style>
  <w:style w:type="character" w:styleId="Hyperlink">
    <w:name w:val="Hyperlink"/>
    <w:rsid w:val="00B66A2D"/>
    <w:rPr>
      <w:color w:val="000080"/>
      <w:u w:val="single"/>
    </w:rPr>
  </w:style>
  <w:style w:type="character" w:customStyle="1" w:styleId="Bullets">
    <w:name w:val="Bullets"/>
    <w:rsid w:val="00B66A2D"/>
    <w:rPr>
      <w:rFonts w:ascii="OpenSymbol" w:eastAsia="OpenSymbol" w:hAnsi="OpenSymbol" w:cs="OpenSymbol"/>
    </w:rPr>
  </w:style>
  <w:style w:type="paragraph" w:customStyle="1" w:styleId="Heading">
    <w:name w:val="Heading"/>
    <w:basedOn w:val="Normal"/>
    <w:next w:val="BodyText"/>
    <w:rsid w:val="00B66A2D"/>
    <w:pPr>
      <w:keepNext/>
      <w:spacing w:before="240" w:after="120"/>
    </w:pPr>
    <w:rPr>
      <w:rFonts w:ascii="Arial" w:hAnsi="Arial"/>
      <w:sz w:val="28"/>
      <w:szCs w:val="28"/>
    </w:rPr>
  </w:style>
  <w:style w:type="paragraph" w:styleId="BodyText">
    <w:name w:val="Body Text"/>
    <w:basedOn w:val="Normal"/>
    <w:rsid w:val="00B66A2D"/>
    <w:pPr>
      <w:spacing w:after="120"/>
    </w:pPr>
  </w:style>
  <w:style w:type="paragraph" w:styleId="List">
    <w:name w:val="List"/>
    <w:basedOn w:val="BodyText"/>
    <w:rsid w:val="00B66A2D"/>
    <w:rPr>
      <w:rFonts w:ascii="TimesNewRoman" w:hAnsi="TimesNewRoman"/>
    </w:rPr>
  </w:style>
  <w:style w:type="paragraph" w:styleId="Caption">
    <w:name w:val="caption"/>
    <w:basedOn w:val="Normal"/>
    <w:qFormat/>
    <w:rsid w:val="00B66A2D"/>
    <w:pPr>
      <w:suppressLineNumbers/>
      <w:spacing w:before="120" w:after="120"/>
    </w:pPr>
    <w:rPr>
      <w:i/>
      <w:iCs/>
    </w:rPr>
  </w:style>
  <w:style w:type="paragraph" w:customStyle="1" w:styleId="Index">
    <w:name w:val="Index"/>
    <w:basedOn w:val="Normal"/>
    <w:rsid w:val="00B66A2D"/>
    <w:pPr>
      <w:suppressLineNumbers/>
    </w:pPr>
  </w:style>
  <w:style w:type="paragraph" w:customStyle="1" w:styleId="TableContents">
    <w:name w:val="Table Contents"/>
    <w:basedOn w:val="Normal"/>
    <w:rsid w:val="00B66A2D"/>
    <w:pPr>
      <w:suppressLineNumbers/>
    </w:pPr>
  </w:style>
  <w:style w:type="paragraph" w:customStyle="1" w:styleId="TableHeading">
    <w:name w:val="Table Heading"/>
    <w:basedOn w:val="TableContents"/>
    <w:rsid w:val="00B66A2D"/>
    <w:pPr>
      <w:jc w:val="center"/>
    </w:pPr>
    <w:rPr>
      <w:b/>
      <w:bCs/>
    </w:rPr>
  </w:style>
  <w:style w:type="paragraph" w:customStyle="1" w:styleId="Framecontents">
    <w:name w:val="Frame contents"/>
    <w:basedOn w:val="BodyText"/>
    <w:rsid w:val="00B66A2D"/>
  </w:style>
  <w:style w:type="paragraph" w:styleId="BalloonText">
    <w:name w:val="Balloon Text"/>
    <w:basedOn w:val="Normal"/>
    <w:link w:val="BalloonTextChar"/>
    <w:uiPriority w:val="99"/>
    <w:semiHidden/>
    <w:unhideWhenUsed/>
    <w:rsid w:val="00005FC5"/>
    <w:rPr>
      <w:rFonts w:ascii="Tahoma" w:hAnsi="Tahoma" w:cs="Mangal"/>
      <w:sz w:val="16"/>
      <w:szCs w:val="14"/>
    </w:rPr>
  </w:style>
  <w:style w:type="character" w:customStyle="1" w:styleId="BalloonTextChar">
    <w:name w:val="Balloon Text Char"/>
    <w:basedOn w:val="DefaultParagraphFont"/>
    <w:link w:val="BalloonText"/>
    <w:uiPriority w:val="99"/>
    <w:semiHidden/>
    <w:rsid w:val="00005FC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rPr>
      <w:rFonts w:ascii="TimesNewRoman" w:hAnsi="TimesNewRoman"/>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005FC5"/>
    <w:rPr>
      <w:rFonts w:ascii="Tahoma" w:hAnsi="Tahoma" w:cs="Mangal"/>
      <w:sz w:val="16"/>
      <w:szCs w:val="14"/>
    </w:rPr>
  </w:style>
  <w:style w:type="character" w:customStyle="1" w:styleId="BalloonTextChar">
    <w:name w:val="Balloon Text Char"/>
    <w:basedOn w:val="DefaultParagraphFont"/>
    <w:link w:val="BalloonText"/>
    <w:uiPriority w:val="99"/>
    <w:semiHidden/>
    <w:rsid w:val="00005FC5"/>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387412019">
      <w:bodyDiv w:val="1"/>
      <w:marLeft w:val="0"/>
      <w:marRight w:val="0"/>
      <w:marTop w:val="0"/>
      <w:marBottom w:val="0"/>
      <w:divBdr>
        <w:top w:val="none" w:sz="0" w:space="0" w:color="auto"/>
        <w:left w:val="none" w:sz="0" w:space="0" w:color="auto"/>
        <w:bottom w:val="none" w:sz="0" w:space="0" w:color="auto"/>
        <w:right w:val="none" w:sz="0" w:space="0" w:color="auto"/>
      </w:divBdr>
      <w:divsChild>
        <w:div w:id="1740204833">
          <w:marLeft w:val="0"/>
          <w:marRight w:val="0"/>
          <w:marTop w:val="0"/>
          <w:marBottom w:val="0"/>
          <w:divBdr>
            <w:top w:val="none" w:sz="0" w:space="0" w:color="auto"/>
            <w:left w:val="none" w:sz="0" w:space="0" w:color="auto"/>
            <w:bottom w:val="none" w:sz="0" w:space="0" w:color="auto"/>
            <w:right w:val="none" w:sz="0" w:space="0" w:color="auto"/>
          </w:divBdr>
        </w:div>
        <w:div w:id="2027321822">
          <w:marLeft w:val="0"/>
          <w:marRight w:val="0"/>
          <w:marTop w:val="0"/>
          <w:marBottom w:val="0"/>
          <w:divBdr>
            <w:top w:val="none" w:sz="0" w:space="0" w:color="auto"/>
            <w:left w:val="none" w:sz="0" w:space="0" w:color="auto"/>
            <w:bottom w:val="none" w:sz="0" w:space="0" w:color="auto"/>
            <w:right w:val="none" w:sz="0" w:space="0" w:color="auto"/>
          </w:divBdr>
        </w:div>
        <w:div w:id="1736273489">
          <w:marLeft w:val="0"/>
          <w:marRight w:val="0"/>
          <w:marTop w:val="0"/>
          <w:marBottom w:val="0"/>
          <w:divBdr>
            <w:top w:val="none" w:sz="0" w:space="0" w:color="auto"/>
            <w:left w:val="none" w:sz="0" w:space="0" w:color="auto"/>
            <w:bottom w:val="none" w:sz="0" w:space="0" w:color="auto"/>
            <w:right w:val="none" w:sz="0" w:space="0" w:color="auto"/>
          </w:divBdr>
        </w:div>
        <w:div w:id="1239176012">
          <w:marLeft w:val="0"/>
          <w:marRight w:val="0"/>
          <w:marTop w:val="0"/>
          <w:marBottom w:val="0"/>
          <w:divBdr>
            <w:top w:val="none" w:sz="0" w:space="0" w:color="auto"/>
            <w:left w:val="none" w:sz="0" w:space="0" w:color="auto"/>
            <w:bottom w:val="none" w:sz="0" w:space="0" w:color="auto"/>
            <w:right w:val="none" w:sz="0" w:space="0" w:color="auto"/>
          </w:divBdr>
        </w:div>
        <w:div w:id="613175090">
          <w:marLeft w:val="0"/>
          <w:marRight w:val="0"/>
          <w:marTop w:val="0"/>
          <w:marBottom w:val="0"/>
          <w:divBdr>
            <w:top w:val="none" w:sz="0" w:space="0" w:color="auto"/>
            <w:left w:val="none" w:sz="0" w:space="0" w:color="auto"/>
            <w:bottom w:val="none" w:sz="0" w:space="0" w:color="auto"/>
            <w:right w:val="none" w:sz="0" w:space="0" w:color="auto"/>
          </w:divBdr>
        </w:div>
        <w:div w:id="1580478348">
          <w:marLeft w:val="0"/>
          <w:marRight w:val="0"/>
          <w:marTop w:val="0"/>
          <w:marBottom w:val="0"/>
          <w:divBdr>
            <w:top w:val="none" w:sz="0" w:space="0" w:color="auto"/>
            <w:left w:val="none" w:sz="0" w:space="0" w:color="auto"/>
            <w:bottom w:val="none" w:sz="0" w:space="0" w:color="auto"/>
            <w:right w:val="none" w:sz="0" w:space="0" w:color="auto"/>
          </w:divBdr>
        </w:div>
        <w:div w:id="80054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seloc.org.uk"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Links>
    <vt:vector size="12" baseType="variant">
      <vt:variant>
        <vt:i4>5963877</vt:i4>
      </vt:variant>
      <vt:variant>
        <vt:i4>0</vt:i4>
      </vt:variant>
      <vt:variant>
        <vt:i4>0</vt:i4>
      </vt:variant>
      <vt:variant>
        <vt:i4>5</vt:i4>
      </vt:variant>
      <vt:variant>
        <vt:lpwstr>mailto:lucywiegand@googlemail.com</vt:lpwstr>
      </vt:variant>
      <vt:variant>
        <vt:lpwstr/>
      </vt:variant>
      <vt:variant>
        <vt:i4>3997751</vt:i4>
      </vt:variant>
      <vt:variant>
        <vt:i4>0</vt:i4>
      </vt:variant>
      <vt:variant>
        <vt:i4>0</vt:i4>
      </vt:variant>
      <vt:variant>
        <vt:i4>5</vt:i4>
      </vt:variant>
      <vt:variant>
        <vt:lpwstr>http://www.southyorkshireorienteers.org.uk/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 </cp:lastModifiedBy>
  <cp:revision>3</cp:revision>
  <cp:lastPrinted>2017-02-20T20:08:00Z</cp:lastPrinted>
  <dcterms:created xsi:type="dcterms:W3CDTF">2017-02-23T18:30:00Z</dcterms:created>
  <dcterms:modified xsi:type="dcterms:W3CDTF">2017-02-26T18:57:00Z</dcterms:modified>
</cp:coreProperties>
</file>