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70" w:rsidRDefault="00263270" w:rsidP="0026327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trong"/>
          <w:rFonts w:ascii="Tahoma" w:hAnsi="Tahoma" w:cs="Tahoma"/>
          <w:color w:val="05344C"/>
          <w:sz w:val="21"/>
          <w:szCs w:val="21"/>
          <w:bdr w:val="none" w:sz="0" w:space="0" w:color="auto" w:frame="1"/>
        </w:rPr>
      </w:pPr>
    </w:p>
    <w:p w:rsidR="00263270" w:rsidRPr="00263270" w:rsidRDefault="005812BC" w:rsidP="005812B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trong"/>
          <w:rFonts w:ascii="Tahoma" w:hAnsi="Tahoma" w:cs="Tahoma"/>
          <w:color w:val="05344C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8953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Tahoma" w:hAnsi="Tahoma" w:cs="Tahoma"/>
          <w:color w:val="05344C"/>
          <w:bdr w:val="none" w:sz="0" w:space="0" w:color="auto" w:frame="1"/>
        </w:rPr>
        <w:t xml:space="preserve"> </w:t>
      </w:r>
      <w:r w:rsidR="00263270" w:rsidRPr="00263270">
        <w:rPr>
          <w:rStyle w:val="Strong"/>
          <w:rFonts w:ascii="Tahoma" w:hAnsi="Tahoma" w:cs="Tahoma"/>
          <w:color w:val="05344C"/>
          <w:bdr w:val="none" w:sz="0" w:space="0" w:color="auto" w:frame="1"/>
        </w:rPr>
        <w:t xml:space="preserve">PFO Barley Level C </w:t>
      </w:r>
      <w:proofErr w:type="gramStart"/>
      <w:r w:rsidR="00263270" w:rsidRPr="00263270">
        <w:rPr>
          <w:rStyle w:val="Strong"/>
          <w:rFonts w:ascii="Tahoma" w:hAnsi="Tahoma" w:cs="Tahoma"/>
          <w:color w:val="05344C"/>
          <w:bdr w:val="none" w:sz="0" w:space="0" w:color="auto" w:frame="1"/>
        </w:rPr>
        <w:t>Event  -</w:t>
      </w:r>
      <w:proofErr w:type="gramEnd"/>
      <w:r w:rsidR="00263270" w:rsidRPr="00263270">
        <w:rPr>
          <w:rStyle w:val="Strong"/>
          <w:rFonts w:ascii="Tahoma" w:hAnsi="Tahoma" w:cs="Tahoma"/>
          <w:color w:val="05344C"/>
          <w:bdr w:val="none" w:sz="0" w:space="0" w:color="auto" w:frame="1"/>
        </w:rPr>
        <w:t xml:space="preserve">  Pendle Hill</w:t>
      </w:r>
    </w:p>
    <w:p w:rsidR="00263270" w:rsidRDefault="00263270" w:rsidP="0026327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trong"/>
          <w:rFonts w:ascii="Tahoma" w:hAnsi="Tahoma" w:cs="Tahoma"/>
          <w:color w:val="05344C"/>
          <w:sz w:val="21"/>
          <w:szCs w:val="21"/>
          <w:bdr w:val="none" w:sz="0" w:space="0" w:color="auto" w:frame="1"/>
        </w:rPr>
      </w:pPr>
    </w:p>
    <w:p w:rsidR="00263270" w:rsidRDefault="00263270" w:rsidP="0026327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5344C"/>
          <w:sz w:val="21"/>
          <w:szCs w:val="21"/>
        </w:rPr>
      </w:pPr>
      <w:r>
        <w:rPr>
          <w:rStyle w:val="Strong"/>
          <w:rFonts w:ascii="Tahoma" w:hAnsi="Tahoma" w:cs="Tahoma"/>
          <w:color w:val="05344C"/>
          <w:sz w:val="21"/>
          <w:szCs w:val="21"/>
          <w:bdr w:val="none" w:sz="0" w:space="0" w:color="auto" w:frame="1"/>
        </w:rPr>
        <w:t>Date of event:</w:t>
      </w:r>
      <w:r>
        <w:rPr>
          <w:rStyle w:val="apple-converted-space"/>
          <w:rFonts w:ascii="Tahoma" w:hAnsi="Tahoma" w:cs="Tahoma"/>
          <w:color w:val="05344C"/>
          <w:sz w:val="21"/>
          <w:szCs w:val="21"/>
        </w:rPr>
        <w:t> </w:t>
      </w:r>
      <w:r>
        <w:rPr>
          <w:rFonts w:ascii="Tahoma" w:hAnsi="Tahoma" w:cs="Tahoma"/>
          <w:color w:val="05344C"/>
          <w:sz w:val="21"/>
          <w:szCs w:val="21"/>
        </w:rPr>
        <w:t>Sun 03rd Feb 13</w:t>
      </w:r>
      <w:r>
        <w:rPr>
          <w:rFonts w:ascii="Tahoma" w:hAnsi="Tahoma" w:cs="Tahoma"/>
          <w:color w:val="05344C"/>
          <w:sz w:val="21"/>
          <w:szCs w:val="21"/>
        </w:rPr>
        <w:br/>
      </w:r>
      <w:r>
        <w:rPr>
          <w:rStyle w:val="Strong"/>
          <w:rFonts w:ascii="Tahoma" w:hAnsi="Tahoma" w:cs="Tahoma"/>
          <w:color w:val="05344C"/>
          <w:sz w:val="21"/>
          <w:szCs w:val="21"/>
          <w:bdr w:val="none" w:sz="0" w:space="0" w:color="auto" w:frame="1"/>
        </w:rPr>
        <w:t>Type of event:</w:t>
      </w:r>
      <w:r>
        <w:rPr>
          <w:rStyle w:val="apple-converted-space"/>
          <w:rFonts w:ascii="Tahoma" w:hAnsi="Tahoma" w:cs="Tahoma"/>
          <w:color w:val="05344C"/>
          <w:sz w:val="21"/>
          <w:szCs w:val="21"/>
        </w:rPr>
        <w:t> </w:t>
      </w:r>
      <w:r>
        <w:rPr>
          <w:rFonts w:ascii="Tahoma" w:hAnsi="Tahoma" w:cs="Tahoma"/>
          <w:color w:val="05344C"/>
          <w:sz w:val="21"/>
          <w:szCs w:val="21"/>
        </w:rPr>
        <w:t>District (C</w:t>
      </w:r>
      <w:proofErr w:type="gramStart"/>
      <w:r>
        <w:rPr>
          <w:rFonts w:ascii="Tahoma" w:hAnsi="Tahoma" w:cs="Tahoma"/>
          <w:color w:val="05344C"/>
          <w:sz w:val="21"/>
          <w:szCs w:val="21"/>
        </w:rPr>
        <w:t>)</w:t>
      </w:r>
      <w:proofErr w:type="gramEnd"/>
      <w:r>
        <w:rPr>
          <w:rFonts w:ascii="Tahoma" w:hAnsi="Tahoma" w:cs="Tahoma"/>
          <w:color w:val="05344C"/>
          <w:sz w:val="21"/>
          <w:szCs w:val="21"/>
        </w:rPr>
        <w:br/>
      </w:r>
      <w:r>
        <w:rPr>
          <w:rStyle w:val="Strong"/>
          <w:rFonts w:ascii="Tahoma" w:hAnsi="Tahoma" w:cs="Tahoma"/>
          <w:color w:val="05344C"/>
          <w:sz w:val="21"/>
          <w:szCs w:val="21"/>
          <w:bdr w:val="none" w:sz="0" w:space="0" w:color="auto" w:frame="1"/>
        </w:rPr>
        <w:t>Nearest town:</w:t>
      </w:r>
      <w:r>
        <w:rPr>
          <w:rStyle w:val="apple-converted-space"/>
          <w:rFonts w:ascii="Tahoma" w:hAnsi="Tahoma" w:cs="Tahoma"/>
          <w:color w:val="05344C"/>
          <w:sz w:val="21"/>
          <w:szCs w:val="21"/>
        </w:rPr>
        <w:t> </w:t>
      </w:r>
      <w:r>
        <w:rPr>
          <w:rFonts w:ascii="Tahoma" w:hAnsi="Tahoma" w:cs="Tahoma"/>
          <w:color w:val="05344C"/>
          <w:sz w:val="21"/>
          <w:szCs w:val="21"/>
        </w:rPr>
        <w:t xml:space="preserve">Barley Village, twixt </w:t>
      </w:r>
      <w:proofErr w:type="spellStart"/>
      <w:r>
        <w:rPr>
          <w:rFonts w:ascii="Tahoma" w:hAnsi="Tahoma" w:cs="Tahoma"/>
          <w:color w:val="05344C"/>
          <w:sz w:val="21"/>
          <w:szCs w:val="21"/>
        </w:rPr>
        <w:t>Clitheroe</w:t>
      </w:r>
      <w:proofErr w:type="spellEnd"/>
      <w:r>
        <w:rPr>
          <w:rFonts w:ascii="Tahoma" w:hAnsi="Tahoma" w:cs="Tahoma"/>
          <w:color w:val="05344C"/>
          <w:sz w:val="21"/>
          <w:szCs w:val="21"/>
        </w:rPr>
        <w:t xml:space="preserve"> and Nelson</w:t>
      </w:r>
    </w:p>
    <w:p w:rsidR="00263270" w:rsidRDefault="00263270" w:rsidP="0026327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5344C"/>
          <w:sz w:val="21"/>
          <w:szCs w:val="21"/>
        </w:rPr>
      </w:pPr>
      <w:r>
        <w:rPr>
          <w:rFonts w:ascii="Tahoma" w:hAnsi="Tahoma" w:cs="Tahoma"/>
          <w:color w:val="05344C"/>
          <w:sz w:val="21"/>
          <w:szCs w:val="21"/>
        </w:rPr>
        <w:t>This is the first orienteering event over the eastern part of Pendle Hill for many years.</w:t>
      </w:r>
      <w:r>
        <w:rPr>
          <w:rFonts w:ascii="Tahoma" w:hAnsi="Tahoma" w:cs="Tahoma"/>
          <w:color w:val="05344C"/>
          <w:sz w:val="21"/>
          <w:szCs w:val="21"/>
        </w:rPr>
        <w:br/>
        <w:t xml:space="preserve">The original paper map has </w:t>
      </w:r>
      <w:proofErr w:type="gramStart"/>
      <w:r>
        <w:rPr>
          <w:rFonts w:ascii="Tahoma" w:hAnsi="Tahoma" w:cs="Tahoma"/>
          <w:color w:val="05344C"/>
          <w:sz w:val="21"/>
          <w:szCs w:val="21"/>
        </w:rPr>
        <w:t>been 're</w:t>
      </w:r>
      <w:proofErr w:type="gramEnd"/>
      <w:r>
        <w:rPr>
          <w:rFonts w:ascii="Tahoma" w:hAnsi="Tahoma" w:cs="Tahoma"/>
          <w:color w:val="05344C"/>
          <w:sz w:val="21"/>
          <w:szCs w:val="21"/>
        </w:rPr>
        <w:t>-mastered' into OCAD so that significant alterations, such as new fences and paths, can be added.</w:t>
      </w:r>
    </w:p>
    <w:p w:rsidR="00263270" w:rsidRDefault="00263270" w:rsidP="00263270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5344C"/>
          <w:sz w:val="21"/>
          <w:szCs w:val="21"/>
        </w:rPr>
      </w:pPr>
      <w:r>
        <w:rPr>
          <w:rStyle w:val="Strong"/>
          <w:rFonts w:ascii="Tahoma" w:hAnsi="Tahoma" w:cs="Tahoma"/>
          <w:color w:val="05344C"/>
          <w:sz w:val="21"/>
          <w:szCs w:val="21"/>
          <w:bdr w:val="none" w:sz="0" w:space="0" w:color="auto" w:frame="1"/>
        </w:rPr>
        <w:t>Weather and equipment:  </w:t>
      </w:r>
      <w:r>
        <w:rPr>
          <w:rFonts w:ascii="Tahoma" w:hAnsi="Tahoma" w:cs="Tahoma"/>
          <w:color w:val="05344C"/>
          <w:sz w:val="21"/>
          <w:szCs w:val="21"/>
        </w:rPr>
        <w:t>The summit of Pendle Hill is at 557m and this is February!!  Snow and ice may be around, with additional wind-chill at all altitudes.  You must come prepared as the controller is very likely to make carrying whistles and water/windproof jackets compulsory.  Check the forecast to determine whether carrying hats, gloves and additional thermal layers will be necessary or advisable.</w:t>
      </w:r>
    </w:p>
    <w:p w:rsidR="009426E8" w:rsidRPr="005812BC" w:rsidRDefault="00263270" w:rsidP="005812BC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5344C"/>
          <w:sz w:val="21"/>
          <w:szCs w:val="21"/>
        </w:rPr>
      </w:pPr>
      <w:r w:rsidRPr="00263270">
        <w:rPr>
          <w:rFonts w:ascii="Tahoma" w:hAnsi="Tahoma" w:cs="Tahoma"/>
          <w:b/>
          <w:color w:val="05344C"/>
          <w:sz w:val="21"/>
          <w:szCs w:val="21"/>
          <w:u w:val="single"/>
        </w:rPr>
        <w:t xml:space="preserve">Keep an eye on </w:t>
      </w:r>
      <w:proofErr w:type="gramStart"/>
      <w:r w:rsidRPr="00263270">
        <w:rPr>
          <w:rFonts w:ascii="Tahoma" w:hAnsi="Tahoma" w:cs="Tahoma"/>
          <w:b/>
          <w:color w:val="05344C"/>
          <w:sz w:val="21"/>
          <w:szCs w:val="21"/>
          <w:u w:val="single"/>
        </w:rPr>
        <w:t xml:space="preserve">our </w:t>
      </w:r>
      <w:r w:rsidRPr="00263270">
        <w:rPr>
          <w:rFonts w:ascii="Tahoma" w:hAnsi="Tahoma" w:cs="Tahoma"/>
          <w:b/>
          <w:color w:val="05344C"/>
          <w:sz w:val="21"/>
          <w:szCs w:val="21"/>
          <w:u w:val="single"/>
        </w:rPr>
        <w:t xml:space="preserve"> webpage</w:t>
      </w:r>
      <w:proofErr w:type="gramEnd"/>
      <w:r w:rsidRPr="00263270">
        <w:rPr>
          <w:rFonts w:ascii="Tahoma" w:hAnsi="Tahoma" w:cs="Tahoma"/>
          <w:b/>
          <w:color w:val="05344C"/>
          <w:sz w:val="21"/>
          <w:szCs w:val="21"/>
          <w:u w:val="single"/>
        </w:rPr>
        <w:t xml:space="preserve"> in the week before the event for final </w:t>
      </w:r>
      <w:proofErr w:type="spellStart"/>
      <w:r w:rsidRPr="00263270">
        <w:rPr>
          <w:rFonts w:ascii="Tahoma" w:hAnsi="Tahoma" w:cs="Tahoma"/>
          <w:b/>
          <w:color w:val="05344C"/>
          <w:sz w:val="21"/>
          <w:szCs w:val="21"/>
          <w:u w:val="single"/>
        </w:rPr>
        <w:t>instuctions</w:t>
      </w:r>
      <w:proofErr w:type="spellEnd"/>
      <w:r w:rsidRPr="00263270">
        <w:rPr>
          <w:rFonts w:ascii="Tahoma" w:hAnsi="Tahoma" w:cs="Tahoma"/>
          <w:b/>
          <w:color w:val="05344C"/>
          <w:sz w:val="21"/>
          <w:szCs w:val="21"/>
          <w:u w:val="single"/>
        </w:rPr>
        <w:t xml:space="preserve"> on advised clothing</w:t>
      </w:r>
      <w:r>
        <w:rPr>
          <w:rFonts w:ascii="Tahoma" w:hAnsi="Tahoma" w:cs="Tahoma"/>
          <w:color w:val="05344C"/>
          <w:sz w:val="21"/>
          <w:szCs w:val="21"/>
        </w:rPr>
        <w:t>.</w:t>
      </w:r>
    </w:p>
    <w:p w:rsidR="00263270" w:rsidRPr="00263270" w:rsidRDefault="005812BC" w:rsidP="00263270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5344C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05344C"/>
          <w:sz w:val="21"/>
          <w:szCs w:val="21"/>
          <w:bdr w:val="none" w:sz="0" w:space="0" w:color="auto" w:frame="1"/>
          <w:lang w:eastAsia="en-GB"/>
        </w:rPr>
        <w:t>P</w:t>
      </w:r>
      <w:r w:rsidR="00263270" w:rsidRPr="00263270">
        <w:rPr>
          <w:rFonts w:ascii="Tahoma" w:eastAsia="Times New Roman" w:hAnsi="Tahoma" w:cs="Tahoma"/>
          <w:b/>
          <w:bCs/>
          <w:color w:val="05344C"/>
          <w:sz w:val="21"/>
          <w:szCs w:val="21"/>
          <w:bdr w:val="none" w:sz="0" w:space="0" w:color="auto" w:frame="1"/>
          <w:lang w:eastAsia="en-GB"/>
        </w:rPr>
        <w:t>ROVISIONAL COURSE LENGTHS &amp; CLIMBS:</w:t>
      </w:r>
    </w:p>
    <w:p w:rsidR="00263270" w:rsidRPr="00263270" w:rsidRDefault="00263270" w:rsidP="00263270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5344C"/>
          <w:sz w:val="21"/>
          <w:szCs w:val="21"/>
          <w:lang w:eastAsia="en-GB"/>
        </w:rPr>
      </w:pPr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t>Final details will be announced nearer the competition date.</w:t>
      </w:r>
    </w:p>
    <w:tbl>
      <w:tblPr>
        <w:tblW w:w="7500" w:type="dxa"/>
        <w:tblInd w:w="75" w:type="dxa"/>
        <w:tblBorders>
          <w:top w:val="single" w:sz="6" w:space="0" w:color="AB4583"/>
          <w:left w:val="single" w:sz="6" w:space="0" w:color="AB4583"/>
          <w:bottom w:val="single" w:sz="6" w:space="0" w:color="AB4583"/>
          <w:right w:val="single" w:sz="6" w:space="0" w:color="AB458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714"/>
        <w:gridCol w:w="875"/>
        <w:gridCol w:w="4313"/>
      </w:tblGrid>
      <w:tr w:rsidR="00263270" w:rsidRPr="00263270" w:rsidTr="002632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Not available - terrain not suitable</w:t>
            </w:r>
          </w:p>
        </w:tc>
      </w:tr>
      <w:tr w:rsidR="00263270" w:rsidRPr="00263270" w:rsidTr="002632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2.4k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60m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TD2 - Valley, max altitude 300m</w:t>
            </w:r>
          </w:p>
        </w:tc>
      </w:tr>
      <w:tr w:rsidR="00263270" w:rsidRPr="00263270" w:rsidTr="002632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2.8k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TD3 - max altitude 400m</w:t>
            </w:r>
          </w:p>
        </w:tc>
      </w:tr>
      <w:tr w:rsidR="00263270" w:rsidRPr="00263270" w:rsidTr="002632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Light Green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3.6k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170m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TD4 - max altitude 400m</w:t>
            </w:r>
          </w:p>
        </w:tc>
      </w:tr>
      <w:tr w:rsidR="00263270" w:rsidRPr="00263270" w:rsidTr="002632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Green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4.2k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190m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TD5 - max altitude 450m</w:t>
            </w:r>
          </w:p>
        </w:tc>
      </w:tr>
      <w:tr w:rsidR="00263270" w:rsidRPr="00263270" w:rsidTr="002632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6.1k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240m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TD5 - max altitude 450m</w:t>
            </w:r>
          </w:p>
        </w:tc>
      </w:tr>
      <w:tr w:rsidR="00263270" w:rsidRPr="00263270" w:rsidTr="002632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Brown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8.8k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315m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63270" w:rsidRPr="00263270" w:rsidRDefault="00263270" w:rsidP="00263270">
            <w:pPr>
              <w:spacing w:after="0" w:line="285" w:lineRule="atLeast"/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</w:pPr>
            <w:r w:rsidRPr="00263270">
              <w:rPr>
                <w:rFonts w:ascii="Tahoma" w:eastAsia="Times New Roman" w:hAnsi="Tahoma" w:cs="Tahoma"/>
                <w:color w:val="05344C"/>
                <w:sz w:val="21"/>
                <w:szCs w:val="21"/>
                <w:lang w:eastAsia="en-GB"/>
              </w:rPr>
              <w:t>TD5 - max altitude 557m</w:t>
            </w:r>
          </w:p>
        </w:tc>
      </w:tr>
    </w:tbl>
    <w:p w:rsidR="00263270" w:rsidRPr="00263270" w:rsidRDefault="00263270" w:rsidP="00263270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5344C"/>
          <w:sz w:val="21"/>
          <w:szCs w:val="21"/>
          <w:lang w:eastAsia="en-GB"/>
        </w:rPr>
      </w:pPr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t>All courses, including Yellow, are on </w:t>
      </w:r>
      <w:r w:rsidRPr="00263270">
        <w:rPr>
          <w:rFonts w:ascii="Tahoma" w:eastAsia="Times New Roman" w:hAnsi="Tahoma" w:cs="Tahoma"/>
          <w:b/>
          <w:bCs/>
          <w:color w:val="05344C"/>
          <w:sz w:val="21"/>
          <w:szCs w:val="21"/>
          <w:bdr w:val="none" w:sz="0" w:space="0" w:color="auto" w:frame="1"/>
          <w:lang w:eastAsia="en-GB"/>
        </w:rPr>
        <w:t>exposed terrain</w:t>
      </w:r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t>.</w:t>
      </w:r>
    </w:p>
    <w:p w:rsidR="00263270" w:rsidRPr="00263270" w:rsidRDefault="00263270" w:rsidP="00263270">
      <w:pPr>
        <w:shd w:val="clear" w:color="auto" w:fill="FFFFFF"/>
        <w:spacing w:after="0" w:line="31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C5D83"/>
          <w:sz w:val="29"/>
          <w:szCs w:val="29"/>
          <w:lang w:eastAsia="en-GB"/>
        </w:rPr>
      </w:pPr>
      <w:r w:rsidRPr="00263270">
        <w:rPr>
          <w:rFonts w:ascii="Tahoma" w:eastAsia="Times New Roman" w:hAnsi="Tahoma" w:cs="Tahoma"/>
          <w:b/>
          <w:bCs/>
          <w:color w:val="0C5D83"/>
          <w:sz w:val="29"/>
          <w:szCs w:val="29"/>
          <w:lang w:eastAsia="en-GB"/>
        </w:rPr>
        <w:t>Times</w:t>
      </w:r>
    </w:p>
    <w:p w:rsidR="00263270" w:rsidRPr="00263270" w:rsidRDefault="00263270" w:rsidP="00263270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5344C"/>
          <w:sz w:val="21"/>
          <w:szCs w:val="21"/>
          <w:lang w:eastAsia="en-GB"/>
        </w:rPr>
      </w:pPr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t>Registration opens at 9:45 till 12:00.</w:t>
      </w:r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br/>
      </w:r>
      <w:proofErr w:type="gramStart"/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t>Starts from 10:30 to 12:30.</w:t>
      </w:r>
      <w:proofErr w:type="gramEnd"/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t xml:space="preserve"> (The Start is approximately 2km and 100m climb from Registration along a good vehicle access track. Allow 30 minutes for slow walkers.)</w:t>
      </w:r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br/>
        <w:t>Courses close at 2:30PM</w:t>
      </w:r>
    </w:p>
    <w:p w:rsidR="00263270" w:rsidRPr="00263270" w:rsidRDefault="00263270" w:rsidP="00263270">
      <w:pPr>
        <w:shd w:val="clear" w:color="auto" w:fill="FFFFFF"/>
        <w:spacing w:after="0" w:line="31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C5D83"/>
          <w:sz w:val="29"/>
          <w:szCs w:val="29"/>
          <w:lang w:eastAsia="en-GB"/>
        </w:rPr>
      </w:pPr>
      <w:r w:rsidRPr="00263270">
        <w:rPr>
          <w:rFonts w:ascii="Tahoma" w:eastAsia="Times New Roman" w:hAnsi="Tahoma" w:cs="Tahoma"/>
          <w:b/>
          <w:bCs/>
          <w:color w:val="0C5D83"/>
          <w:sz w:val="29"/>
          <w:szCs w:val="29"/>
          <w:lang w:eastAsia="en-GB"/>
        </w:rPr>
        <w:t>Entry Details</w:t>
      </w:r>
    </w:p>
    <w:p w:rsidR="00263270" w:rsidRDefault="00263270" w:rsidP="00263270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5344C"/>
          <w:sz w:val="21"/>
          <w:szCs w:val="21"/>
          <w:lang w:eastAsia="en-GB"/>
        </w:rPr>
      </w:pPr>
      <w:proofErr w:type="gramStart"/>
      <w:r w:rsidRPr="00263270">
        <w:rPr>
          <w:rFonts w:ascii="Tahoma" w:eastAsia="Times New Roman" w:hAnsi="Tahoma" w:cs="Tahoma"/>
          <w:color w:val="05344C"/>
          <w:sz w:val="21"/>
          <w:szCs w:val="21"/>
          <w:lang w:eastAsia="en-GB"/>
        </w:rPr>
        <w:t>EOD only.</w:t>
      </w:r>
      <w:proofErr w:type="gramEnd"/>
    </w:p>
    <w:p w:rsidR="00263270" w:rsidRPr="00263270" w:rsidRDefault="00263270" w:rsidP="00263270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5344C"/>
          <w:sz w:val="21"/>
          <w:szCs w:val="21"/>
          <w:lang w:eastAsia="en-GB"/>
        </w:rPr>
      </w:pPr>
      <w:r>
        <w:rPr>
          <w:rFonts w:ascii="Tahoma" w:hAnsi="Tahoma" w:cs="Tahoma"/>
          <w:color w:val="05344C"/>
          <w:sz w:val="21"/>
          <w:szCs w:val="21"/>
          <w:shd w:val="clear" w:color="auto" w:fill="FFFFFF"/>
        </w:rPr>
        <w:t>Seniors (M/W21+) £7.00</w:t>
      </w:r>
      <w:r>
        <w:rPr>
          <w:rFonts w:ascii="Tahoma" w:hAnsi="Tahoma" w:cs="Tahoma"/>
          <w:color w:val="05344C"/>
          <w:sz w:val="21"/>
          <w:szCs w:val="21"/>
        </w:rPr>
        <w:br/>
      </w:r>
      <w:proofErr w:type="gramStart"/>
      <w:r>
        <w:rPr>
          <w:rFonts w:ascii="Tahoma" w:hAnsi="Tahoma" w:cs="Tahoma"/>
          <w:color w:val="05344C"/>
          <w:sz w:val="21"/>
          <w:szCs w:val="21"/>
          <w:shd w:val="clear" w:color="auto" w:fill="FFFFFF"/>
        </w:rPr>
        <w:t>Juniors</w:t>
      </w:r>
      <w:proofErr w:type="gramEnd"/>
      <w:r>
        <w:rPr>
          <w:rFonts w:ascii="Tahoma" w:hAnsi="Tahoma" w:cs="Tahoma"/>
          <w:color w:val="05344C"/>
          <w:sz w:val="21"/>
          <w:szCs w:val="21"/>
          <w:shd w:val="clear" w:color="auto" w:fill="FFFFFF"/>
        </w:rPr>
        <w:t xml:space="preserve"> (M/W20-) £3.00.</w:t>
      </w:r>
      <w:r>
        <w:rPr>
          <w:rFonts w:ascii="Tahoma" w:hAnsi="Tahoma" w:cs="Tahoma"/>
          <w:color w:val="05344C"/>
          <w:sz w:val="21"/>
          <w:szCs w:val="21"/>
        </w:rPr>
        <w:br/>
      </w:r>
      <w:proofErr w:type="gramStart"/>
      <w:r>
        <w:rPr>
          <w:rFonts w:ascii="Tahoma" w:hAnsi="Tahoma" w:cs="Tahoma"/>
          <w:color w:val="05344C"/>
          <w:sz w:val="21"/>
          <w:szCs w:val="21"/>
          <w:shd w:val="clear" w:color="auto" w:fill="FFFFFF"/>
        </w:rPr>
        <w:t>Dibber hire</w:t>
      </w:r>
      <w:proofErr w:type="gramEnd"/>
      <w:r>
        <w:rPr>
          <w:rFonts w:ascii="Tahoma" w:hAnsi="Tahoma" w:cs="Tahoma"/>
          <w:color w:val="05344C"/>
          <w:sz w:val="21"/>
          <w:szCs w:val="21"/>
          <w:shd w:val="clear" w:color="auto" w:fill="FFFFFF"/>
        </w:rPr>
        <w:t xml:space="preserve"> £1, but £30 if lost</w:t>
      </w:r>
    </w:p>
    <w:p w:rsidR="005812BC" w:rsidRDefault="005812BC" w:rsidP="005812BC"/>
    <w:p w:rsidR="00263270" w:rsidRPr="005812BC" w:rsidRDefault="005812BC" w:rsidP="005812BC">
      <w:pPr>
        <w:rPr>
          <w:b/>
        </w:rPr>
      </w:pPr>
      <w:r>
        <w:t xml:space="preserve">             </w:t>
      </w:r>
      <w:bookmarkStart w:id="0" w:name="_GoBack"/>
      <w:r w:rsidRPr="005812BC">
        <w:rPr>
          <w:b/>
        </w:rPr>
        <w:t xml:space="preserve">Full details, location map </w:t>
      </w:r>
      <w:proofErr w:type="spellStart"/>
      <w:r w:rsidRPr="005812BC">
        <w:rPr>
          <w:b/>
        </w:rPr>
        <w:t>etc</w:t>
      </w:r>
      <w:proofErr w:type="spellEnd"/>
      <w:r w:rsidRPr="005812BC">
        <w:rPr>
          <w:b/>
        </w:rPr>
        <w:t xml:space="preserve"> see </w:t>
      </w:r>
      <w:r w:rsidRPr="005812BC">
        <w:rPr>
          <w:b/>
        </w:rPr>
        <w:t>www.pfo.org.uk/events/pendle-hill-jan-23-2013</w:t>
      </w:r>
      <w:bookmarkEnd w:id="0"/>
    </w:p>
    <w:sectPr w:rsidR="00263270" w:rsidRPr="00581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70"/>
    <w:rsid w:val="00263270"/>
    <w:rsid w:val="005812BC"/>
    <w:rsid w:val="009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270"/>
    <w:rPr>
      <w:b/>
      <w:bCs/>
    </w:rPr>
  </w:style>
  <w:style w:type="character" w:customStyle="1" w:styleId="apple-converted-space">
    <w:name w:val="apple-converted-space"/>
    <w:basedOn w:val="DefaultParagraphFont"/>
    <w:rsid w:val="00263270"/>
  </w:style>
  <w:style w:type="paragraph" w:styleId="BalloonText">
    <w:name w:val="Balloon Text"/>
    <w:basedOn w:val="Normal"/>
    <w:link w:val="BalloonTextChar"/>
    <w:uiPriority w:val="99"/>
    <w:semiHidden/>
    <w:unhideWhenUsed/>
    <w:rsid w:val="005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270"/>
    <w:rPr>
      <w:b/>
      <w:bCs/>
    </w:rPr>
  </w:style>
  <w:style w:type="character" w:customStyle="1" w:styleId="apple-converted-space">
    <w:name w:val="apple-converted-space"/>
    <w:basedOn w:val="DefaultParagraphFont"/>
    <w:rsid w:val="00263270"/>
  </w:style>
  <w:style w:type="paragraph" w:styleId="BalloonText">
    <w:name w:val="Balloon Text"/>
    <w:basedOn w:val="Normal"/>
    <w:link w:val="BalloonTextChar"/>
    <w:uiPriority w:val="99"/>
    <w:semiHidden/>
    <w:unhideWhenUsed/>
    <w:rsid w:val="005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2013-01-23T14:05:00Z</dcterms:created>
  <dcterms:modified xsi:type="dcterms:W3CDTF">2013-01-23T14:21:00Z</dcterms:modified>
</cp:coreProperties>
</file>